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67C8BE" w14:textId="77777777" w:rsidR="00B36BB8" w:rsidRDefault="00B36BB8" w:rsidP="001A6439">
      <w:pPr>
        <w:widowControl w:val="0"/>
        <w:autoSpaceDE w:val="0"/>
        <w:autoSpaceDN w:val="0"/>
        <w:adjustRightInd w:val="0"/>
        <w:rPr>
          <w:rFonts w:ascii="Times" w:hAnsi="Times" w:cs="Times"/>
          <w:b/>
          <w:color w:val="000000" w:themeColor="text1"/>
        </w:rPr>
      </w:pPr>
    </w:p>
    <w:p w14:paraId="1B0EEA2C" w14:textId="7364DF33" w:rsidR="001A6439" w:rsidRPr="00041C93" w:rsidRDefault="001A6439" w:rsidP="001A6439">
      <w:pPr>
        <w:widowControl w:val="0"/>
        <w:autoSpaceDE w:val="0"/>
        <w:autoSpaceDN w:val="0"/>
        <w:adjustRightInd w:val="0"/>
        <w:rPr>
          <w:rFonts w:ascii="Times" w:hAnsi="Times" w:cs="Times"/>
          <w:b/>
          <w:color w:val="000000" w:themeColor="text1"/>
        </w:rPr>
      </w:pPr>
      <w:r w:rsidRPr="00041C93">
        <w:rPr>
          <w:rFonts w:ascii="Times" w:hAnsi="Times" w:cs="Times"/>
          <w:b/>
          <w:color w:val="000000" w:themeColor="text1"/>
        </w:rPr>
        <w:t>LOK</w:t>
      </w:r>
      <w:r w:rsidR="00E262DD" w:rsidRPr="00041C93">
        <w:rPr>
          <w:rFonts w:ascii="Times" w:hAnsi="Times" w:cs="Times"/>
          <w:b/>
          <w:color w:val="000000" w:themeColor="text1"/>
        </w:rPr>
        <w:t xml:space="preserve">ALA REGLER OCH </w:t>
      </w:r>
      <w:r w:rsidR="00B735B9">
        <w:rPr>
          <w:rFonts w:ascii="Times" w:hAnsi="Times" w:cs="Times"/>
          <w:b/>
          <w:color w:val="000000" w:themeColor="text1"/>
        </w:rPr>
        <w:t>TÄVLING</w:t>
      </w:r>
      <w:r w:rsidR="00D74DD1">
        <w:rPr>
          <w:rFonts w:ascii="Times" w:hAnsi="Times" w:cs="Times"/>
          <w:b/>
          <w:color w:val="000000" w:themeColor="text1"/>
        </w:rPr>
        <w:t>S</w:t>
      </w:r>
      <w:r w:rsidR="008C51C9">
        <w:rPr>
          <w:rFonts w:ascii="Times" w:hAnsi="Times" w:cs="Times"/>
          <w:b/>
          <w:color w:val="000000" w:themeColor="text1"/>
        </w:rPr>
        <w:t>VILLKOR</w:t>
      </w:r>
      <w:r w:rsidR="005247EB" w:rsidRPr="00041C93">
        <w:rPr>
          <w:rFonts w:ascii="Times" w:hAnsi="Times" w:cs="Times"/>
          <w:b/>
          <w:color w:val="000000" w:themeColor="text1"/>
        </w:rPr>
        <w:t xml:space="preserve"> 20</w:t>
      </w:r>
      <w:r w:rsidR="00833B8C">
        <w:rPr>
          <w:rFonts w:ascii="Times" w:hAnsi="Times" w:cs="Times"/>
          <w:b/>
          <w:color w:val="000000" w:themeColor="text1"/>
        </w:rPr>
        <w:t>20</w:t>
      </w:r>
      <w:bookmarkStart w:id="0" w:name="_GoBack"/>
      <w:bookmarkEnd w:id="0"/>
      <w:r w:rsidRPr="00041C93">
        <w:rPr>
          <w:rFonts w:ascii="Times" w:hAnsi="Times" w:cs="Times"/>
          <w:b/>
          <w:color w:val="000000" w:themeColor="text1"/>
        </w:rPr>
        <w:t xml:space="preserve"> FÖR</w:t>
      </w:r>
      <w:r w:rsidR="00A94298">
        <w:rPr>
          <w:rFonts w:ascii="Times" w:hAnsi="Times" w:cs="Times"/>
          <w:b/>
          <w:color w:val="000000" w:themeColor="text1"/>
        </w:rPr>
        <w:t xml:space="preserve"> SAXNÄS</w:t>
      </w:r>
      <w:r w:rsidRPr="00041C93">
        <w:rPr>
          <w:rFonts w:ascii="Times" w:hAnsi="Times" w:cs="Times"/>
          <w:b/>
          <w:color w:val="000000" w:themeColor="text1"/>
        </w:rPr>
        <w:t xml:space="preserve"> GOLFKLUBB </w:t>
      </w:r>
    </w:p>
    <w:p w14:paraId="263A618B" w14:textId="5F8395F4" w:rsidR="001A6439" w:rsidRPr="00733E55" w:rsidRDefault="00371DF6" w:rsidP="001A6439">
      <w:pPr>
        <w:widowControl w:val="0"/>
        <w:autoSpaceDE w:val="0"/>
        <w:autoSpaceDN w:val="0"/>
        <w:adjustRightInd w:val="0"/>
        <w:rPr>
          <w:rFonts w:ascii="Times" w:hAnsi="Times" w:cs="Verdana"/>
          <w:color w:val="000000" w:themeColor="text1"/>
        </w:rPr>
      </w:pPr>
      <w:r w:rsidRPr="00041C93">
        <w:rPr>
          <w:rFonts w:ascii="Times" w:hAnsi="Times" w:cs="Verdana"/>
          <w:color w:val="000000" w:themeColor="text1"/>
        </w:rPr>
        <w:t>Golf spelas enligt gällande Regler för Golfspel</w:t>
      </w:r>
      <w:r w:rsidR="008C51C9">
        <w:rPr>
          <w:rFonts w:ascii="Times" w:hAnsi="Times" w:cs="Verdana"/>
          <w:color w:val="000000" w:themeColor="text1"/>
        </w:rPr>
        <w:t xml:space="preserve">. </w:t>
      </w:r>
      <w:r w:rsidR="00733E55" w:rsidRPr="00041C93">
        <w:rPr>
          <w:rFonts w:ascii="Times" w:hAnsi="Times" w:cs="Verdana"/>
          <w:color w:val="000000" w:themeColor="text1"/>
        </w:rPr>
        <w:t xml:space="preserve">Spel- och tävlingshandboken </w:t>
      </w:r>
      <w:r w:rsidR="00164A20">
        <w:rPr>
          <w:rFonts w:ascii="Times" w:hAnsi="Times" w:cs="Verdana"/>
          <w:color w:val="000000" w:themeColor="text1"/>
        </w:rPr>
        <w:t xml:space="preserve">kapitel </w:t>
      </w:r>
      <w:r w:rsidR="00733E55">
        <w:rPr>
          <w:rFonts w:ascii="Times" w:hAnsi="Times" w:cs="Verdana"/>
          <w:color w:val="000000" w:themeColor="text1"/>
        </w:rPr>
        <w:t xml:space="preserve">1-3 </w:t>
      </w:r>
      <w:r w:rsidRPr="00041C93">
        <w:rPr>
          <w:rFonts w:ascii="Times" w:hAnsi="Times" w:cs="Verdana"/>
          <w:color w:val="000000" w:themeColor="text1"/>
        </w:rPr>
        <w:t xml:space="preserve">samt följande </w:t>
      </w:r>
      <w:r w:rsidR="00276459">
        <w:rPr>
          <w:rFonts w:ascii="Times" w:hAnsi="Times" w:cs="Verdana"/>
          <w:color w:val="000000" w:themeColor="text1"/>
        </w:rPr>
        <w:t xml:space="preserve">Lokala </w:t>
      </w:r>
      <w:r w:rsidRPr="00041C93">
        <w:rPr>
          <w:rFonts w:ascii="Times" w:hAnsi="Times" w:cs="Verdana"/>
          <w:color w:val="000000" w:themeColor="text1"/>
        </w:rPr>
        <w:t xml:space="preserve">regler och </w:t>
      </w:r>
      <w:r w:rsidR="008C51C9">
        <w:rPr>
          <w:rFonts w:ascii="Times" w:hAnsi="Times" w:cs="Verdana"/>
          <w:color w:val="000000" w:themeColor="text1"/>
        </w:rPr>
        <w:t>Tävlingsvillkor</w:t>
      </w:r>
      <w:r w:rsidRPr="00041C93">
        <w:rPr>
          <w:rFonts w:ascii="Times" w:hAnsi="Times" w:cs="Verdana"/>
          <w:color w:val="000000" w:themeColor="text1"/>
        </w:rPr>
        <w:t>:</w:t>
      </w:r>
    </w:p>
    <w:p w14:paraId="6AA15F7B" w14:textId="2CDB7C19" w:rsidR="00382FB6" w:rsidRDefault="00382FB6" w:rsidP="0048612A">
      <w:pPr>
        <w:widowControl w:val="0"/>
        <w:autoSpaceDE w:val="0"/>
        <w:autoSpaceDN w:val="0"/>
        <w:adjustRightInd w:val="0"/>
        <w:rPr>
          <w:rFonts w:ascii="Times" w:hAnsi="Times" w:cs="Times"/>
          <w:color w:val="000000" w:themeColor="text1"/>
        </w:rPr>
      </w:pPr>
    </w:p>
    <w:p w14:paraId="7B348659" w14:textId="77777777" w:rsidR="007D1E85" w:rsidRDefault="007D1E85" w:rsidP="0048612A">
      <w:pPr>
        <w:widowControl w:val="0"/>
        <w:autoSpaceDE w:val="0"/>
        <w:autoSpaceDN w:val="0"/>
        <w:adjustRightInd w:val="0"/>
        <w:rPr>
          <w:rFonts w:ascii="Times" w:hAnsi="Times" w:cs="Times"/>
          <w:color w:val="000000" w:themeColor="text1"/>
        </w:rPr>
      </w:pPr>
    </w:p>
    <w:p w14:paraId="3EAAE42A" w14:textId="3416D2CA" w:rsidR="0048612A" w:rsidRPr="00382FB6" w:rsidRDefault="0048612A" w:rsidP="0048612A">
      <w:pPr>
        <w:widowControl w:val="0"/>
        <w:autoSpaceDE w:val="0"/>
        <w:autoSpaceDN w:val="0"/>
        <w:adjustRightInd w:val="0"/>
        <w:rPr>
          <w:rFonts w:ascii="Times" w:hAnsi="Times" w:cs="Times"/>
          <w:color w:val="000000" w:themeColor="text1"/>
        </w:rPr>
      </w:pPr>
      <w:r w:rsidRPr="00041C93">
        <w:rPr>
          <w:rFonts w:ascii="Times" w:hAnsi="Times" w:cs="Times"/>
          <w:b/>
          <w:color w:val="000000" w:themeColor="text1"/>
        </w:rPr>
        <w:t>LOKALA REGLER OCH TILLFÄLLIGA LOKALA REGLER</w:t>
      </w:r>
    </w:p>
    <w:p w14:paraId="3D0005FC" w14:textId="396A2142" w:rsidR="0048612A" w:rsidRPr="00041C93" w:rsidRDefault="0048612A" w:rsidP="0048612A">
      <w:pPr>
        <w:widowControl w:val="0"/>
        <w:autoSpaceDE w:val="0"/>
        <w:autoSpaceDN w:val="0"/>
        <w:adjustRightInd w:val="0"/>
        <w:rPr>
          <w:rFonts w:ascii="Times" w:hAnsi="Times" w:cs="Times"/>
          <w:color w:val="000000" w:themeColor="text1"/>
        </w:rPr>
      </w:pPr>
      <w:r w:rsidRPr="00041C93">
        <w:rPr>
          <w:rFonts w:ascii="Times" w:hAnsi="Times" w:cs="Times"/>
          <w:color w:val="000000" w:themeColor="text1"/>
        </w:rPr>
        <w:t xml:space="preserve">Tillfälliga lokala regler finns anslagna på anslagstavlan </w:t>
      </w:r>
      <w:r w:rsidR="00536832">
        <w:rPr>
          <w:rFonts w:ascii="Times" w:hAnsi="Times" w:cs="Times"/>
          <w:color w:val="000000" w:themeColor="text1"/>
        </w:rPr>
        <w:t>vid</w:t>
      </w:r>
      <w:r w:rsidR="00210F04" w:rsidRPr="00210F04">
        <w:rPr>
          <w:rFonts w:ascii="Times" w:hAnsi="Times" w:cs="Times"/>
          <w:color w:val="000000" w:themeColor="text1"/>
        </w:rPr>
        <w:t xml:space="preserve"> 1:a tee</w:t>
      </w:r>
      <w:r w:rsidRPr="00041C93">
        <w:rPr>
          <w:rFonts w:ascii="Times" w:hAnsi="Times" w:cs="Times"/>
          <w:color w:val="000000" w:themeColor="text1"/>
        </w:rPr>
        <w:t xml:space="preserve"> och på hemsidan (www.</w:t>
      </w:r>
      <w:r w:rsidR="00A94298">
        <w:rPr>
          <w:rFonts w:ascii="Times" w:hAnsi="Times" w:cs="Times"/>
          <w:color w:val="000000" w:themeColor="text1"/>
        </w:rPr>
        <w:t>saxnasgol</w:t>
      </w:r>
      <w:r w:rsidR="00B31911">
        <w:rPr>
          <w:rFonts w:ascii="Times" w:hAnsi="Times" w:cs="Times"/>
          <w:color w:val="000000" w:themeColor="text1"/>
        </w:rPr>
        <w:t>f</w:t>
      </w:r>
      <w:r w:rsidRPr="00041C93">
        <w:rPr>
          <w:rFonts w:ascii="Times" w:hAnsi="Times" w:cs="Times"/>
          <w:color w:val="000000" w:themeColor="text1"/>
        </w:rPr>
        <w:t>.se)</w:t>
      </w:r>
      <w:r w:rsidR="00AB11C3">
        <w:rPr>
          <w:rFonts w:ascii="Times" w:hAnsi="Times" w:cs="Times"/>
          <w:color w:val="000000" w:themeColor="text1"/>
        </w:rPr>
        <w:t>.</w:t>
      </w:r>
    </w:p>
    <w:p w14:paraId="44F26F83" w14:textId="72EA2863" w:rsidR="0048612A" w:rsidRDefault="0048612A" w:rsidP="0048612A">
      <w:pPr>
        <w:widowControl w:val="0"/>
        <w:autoSpaceDE w:val="0"/>
        <w:autoSpaceDN w:val="0"/>
        <w:adjustRightInd w:val="0"/>
        <w:rPr>
          <w:rFonts w:ascii="Times" w:hAnsi="Times" w:cs="Times"/>
          <w:color w:val="000000" w:themeColor="text1"/>
        </w:rPr>
      </w:pPr>
      <w:r w:rsidRPr="00041C93">
        <w:rPr>
          <w:rFonts w:ascii="Times" w:hAnsi="Times" w:cs="Times"/>
          <w:color w:val="000000" w:themeColor="text1"/>
        </w:rPr>
        <w:t xml:space="preserve">Därutöver gäller följande lokala regler </w:t>
      </w:r>
      <w:r w:rsidRPr="00041C93">
        <w:rPr>
          <w:rFonts w:ascii="Times" w:hAnsi="Times" w:cs="Times"/>
          <w:color w:val="000000" w:themeColor="text1"/>
          <w:u w:val="single"/>
        </w:rPr>
        <w:t>för allt spel</w:t>
      </w:r>
      <w:r w:rsidRPr="00041C93">
        <w:rPr>
          <w:rFonts w:ascii="Times" w:hAnsi="Times" w:cs="Times"/>
          <w:color w:val="000000" w:themeColor="text1"/>
        </w:rPr>
        <w:t xml:space="preserve"> på klubb</w:t>
      </w:r>
      <w:r w:rsidR="00371DF6" w:rsidRPr="00041C93">
        <w:rPr>
          <w:rFonts w:ascii="Times" w:hAnsi="Times" w:cs="Times"/>
          <w:color w:val="000000" w:themeColor="text1"/>
        </w:rPr>
        <w:t>en såvida inget annat anges</w:t>
      </w:r>
      <w:r w:rsidRPr="00041C93">
        <w:rPr>
          <w:rFonts w:ascii="Times" w:hAnsi="Times" w:cs="Times"/>
          <w:color w:val="000000" w:themeColor="text1"/>
        </w:rPr>
        <w:t xml:space="preserve"> i samband med en enskild tävling.</w:t>
      </w:r>
      <w:r w:rsidR="00D15E58">
        <w:rPr>
          <w:rFonts w:ascii="Times" w:hAnsi="Times" w:cs="Times"/>
          <w:color w:val="000000" w:themeColor="text1"/>
        </w:rPr>
        <w:t xml:space="preserve"> För den fullständiga </w:t>
      </w:r>
      <w:r w:rsidR="00737ABD">
        <w:rPr>
          <w:rFonts w:ascii="Times" w:hAnsi="Times" w:cs="Times"/>
          <w:color w:val="000000" w:themeColor="text1"/>
        </w:rPr>
        <w:t xml:space="preserve">svenska </w:t>
      </w:r>
      <w:r w:rsidR="00D15E58">
        <w:rPr>
          <w:rFonts w:ascii="Times" w:hAnsi="Times" w:cs="Times"/>
          <w:color w:val="000000" w:themeColor="text1"/>
        </w:rPr>
        <w:t xml:space="preserve">texten </w:t>
      </w:r>
      <w:r w:rsidR="00AB11C3">
        <w:rPr>
          <w:rFonts w:ascii="Times" w:hAnsi="Times" w:cs="Times"/>
          <w:color w:val="000000" w:themeColor="text1"/>
        </w:rPr>
        <w:t>till en lokal regel där hänvisning</w:t>
      </w:r>
      <w:r w:rsidR="00FE32BC">
        <w:rPr>
          <w:rFonts w:ascii="Times" w:hAnsi="Times" w:cs="Times"/>
          <w:color w:val="000000" w:themeColor="text1"/>
        </w:rPr>
        <w:t xml:space="preserve"> </w:t>
      </w:r>
      <w:r w:rsidR="00AB11C3">
        <w:rPr>
          <w:rFonts w:ascii="Times" w:hAnsi="Times" w:cs="Times"/>
          <w:color w:val="000000" w:themeColor="text1"/>
        </w:rPr>
        <w:t>är till</w:t>
      </w:r>
      <w:r w:rsidR="00FE32BC">
        <w:rPr>
          <w:rFonts w:ascii="Times" w:hAnsi="Times" w:cs="Times"/>
          <w:color w:val="000000" w:themeColor="text1"/>
        </w:rPr>
        <w:t xml:space="preserve"> Model</w:t>
      </w:r>
      <w:r w:rsidR="00AB11C3">
        <w:rPr>
          <w:rFonts w:ascii="Times" w:hAnsi="Times" w:cs="Times"/>
          <w:color w:val="000000" w:themeColor="text1"/>
        </w:rPr>
        <w:t>l</w:t>
      </w:r>
      <w:r w:rsidR="00FE32BC">
        <w:rPr>
          <w:rFonts w:ascii="Times" w:hAnsi="Times" w:cs="Times"/>
          <w:color w:val="000000" w:themeColor="text1"/>
        </w:rPr>
        <w:t xml:space="preserve"> </w:t>
      </w:r>
      <w:r w:rsidR="00AB11C3">
        <w:rPr>
          <w:rFonts w:ascii="Times" w:hAnsi="Times" w:cs="Times"/>
          <w:color w:val="000000" w:themeColor="text1"/>
        </w:rPr>
        <w:t>för lokal regel, se Spel och tävlingsinfobanken på SGF:s hemsida under Lokala regler</w:t>
      </w:r>
      <w:r w:rsidR="00FE32BC">
        <w:rPr>
          <w:rFonts w:ascii="Times" w:hAnsi="Times" w:cs="Times"/>
          <w:color w:val="000000" w:themeColor="text1"/>
        </w:rPr>
        <w:t>.</w:t>
      </w:r>
    </w:p>
    <w:p w14:paraId="1E225C32" w14:textId="2737B6D1" w:rsidR="00382FB6" w:rsidRDefault="00382FB6" w:rsidP="0048612A">
      <w:pPr>
        <w:widowControl w:val="0"/>
        <w:autoSpaceDE w:val="0"/>
        <w:autoSpaceDN w:val="0"/>
        <w:adjustRightInd w:val="0"/>
        <w:rPr>
          <w:rFonts w:ascii="Times" w:hAnsi="Times" w:cs="Times"/>
          <w:color w:val="000000" w:themeColor="text1"/>
        </w:rPr>
      </w:pPr>
    </w:p>
    <w:p w14:paraId="3DA861E7" w14:textId="77777777" w:rsidR="00382FB6" w:rsidRPr="00041C93" w:rsidRDefault="00382FB6" w:rsidP="00382FB6">
      <w:pPr>
        <w:rPr>
          <w:rFonts w:ascii="Times" w:hAnsi="Times"/>
          <w:b/>
          <w:color w:val="000000" w:themeColor="text1"/>
        </w:rPr>
      </w:pPr>
      <w:r w:rsidRPr="00041C93">
        <w:rPr>
          <w:rFonts w:ascii="Times" w:hAnsi="Times"/>
          <w:b/>
          <w:color w:val="000000" w:themeColor="text1"/>
        </w:rPr>
        <w:t>PLIKT FÖR BROTT MOT LOKAL REGEL (om inget annat sägs i den lokala regeln):</w:t>
      </w:r>
    </w:p>
    <w:p w14:paraId="7FC0B3EE" w14:textId="6C4E94B8" w:rsidR="00382FB6" w:rsidRPr="00382FB6" w:rsidRDefault="00382FB6" w:rsidP="00382FB6">
      <w:pPr>
        <w:widowControl w:val="0"/>
        <w:autoSpaceDE w:val="0"/>
        <w:autoSpaceDN w:val="0"/>
        <w:adjustRightInd w:val="0"/>
        <w:rPr>
          <w:rFonts w:ascii="Times" w:hAnsi="Times"/>
          <w:color w:val="000000" w:themeColor="text1"/>
        </w:rPr>
      </w:pPr>
      <w:r w:rsidRPr="00382FB6">
        <w:rPr>
          <w:rFonts w:ascii="Times" w:hAnsi="Times"/>
          <w:b/>
          <w:i/>
          <w:color w:val="FF0000"/>
        </w:rPr>
        <w:t>Allmän plikt</w:t>
      </w:r>
      <w:r>
        <w:rPr>
          <w:rFonts w:ascii="Times" w:hAnsi="Times"/>
          <w:b/>
          <w:i/>
          <w:color w:val="FF0000"/>
        </w:rPr>
        <w:t xml:space="preserve"> </w:t>
      </w:r>
      <w:r>
        <w:rPr>
          <w:rFonts w:ascii="Times" w:hAnsi="Times"/>
          <w:color w:val="000000" w:themeColor="text1"/>
        </w:rPr>
        <w:t>(förlust av hål i matchspel eller två slags plikt i slagspel).</w:t>
      </w:r>
    </w:p>
    <w:p w14:paraId="7685D802" w14:textId="0736D018" w:rsidR="00B22EAC" w:rsidRDefault="00B22EAC" w:rsidP="0048612A">
      <w:pPr>
        <w:widowControl w:val="0"/>
        <w:autoSpaceDE w:val="0"/>
        <w:autoSpaceDN w:val="0"/>
        <w:adjustRightInd w:val="0"/>
        <w:rPr>
          <w:rFonts w:ascii="Times" w:hAnsi="Times" w:cs="Times"/>
          <w:color w:val="000000" w:themeColor="text1"/>
        </w:rPr>
      </w:pPr>
    </w:p>
    <w:p w14:paraId="5CD9DC0B" w14:textId="77777777" w:rsidR="007D1E85" w:rsidRDefault="007D1E85" w:rsidP="0048612A">
      <w:pPr>
        <w:widowControl w:val="0"/>
        <w:autoSpaceDE w:val="0"/>
        <w:autoSpaceDN w:val="0"/>
        <w:adjustRightInd w:val="0"/>
        <w:rPr>
          <w:rFonts w:ascii="Times" w:hAnsi="Times" w:cs="Times"/>
          <w:color w:val="000000" w:themeColor="text1"/>
        </w:rPr>
      </w:pPr>
    </w:p>
    <w:p w14:paraId="63A662B8" w14:textId="1C33A234" w:rsidR="0048612A" w:rsidRPr="0019069B" w:rsidRDefault="00382FB6" w:rsidP="0048612A">
      <w:pPr>
        <w:widowControl w:val="0"/>
        <w:autoSpaceDE w:val="0"/>
        <w:autoSpaceDN w:val="0"/>
        <w:adjustRightInd w:val="0"/>
        <w:rPr>
          <w:rFonts w:ascii="Times" w:hAnsi="Times" w:cs="Times"/>
          <w:b/>
          <w:color w:val="000000" w:themeColor="text1"/>
          <w:sz w:val="28"/>
          <w:szCs w:val="28"/>
        </w:rPr>
      </w:pPr>
      <w:r w:rsidRPr="0019069B">
        <w:rPr>
          <w:rFonts w:ascii="Times" w:hAnsi="Times" w:cs="Times"/>
          <w:b/>
          <w:color w:val="000000" w:themeColor="text1"/>
          <w:sz w:val="28"/>
          <w:szCs w:val="28"/>
        </w:rPr>
        <w:t xml:space="preserve">1. </w:t>
      </w:r>
      <w:proofErr w:type="spellStart"/>
      <w:r w:rsidR="0048612A" w:rsidRPr="0019069B">
        <w:rPr>
          <w:rFonts w:ascii="Times" w:hAnsi="Times" w:cs="Times"/>
          <w:b/>
          <w:color w:val="000000" w:themeColor="text1"/>
          <w:sz w:val="28"/>
          <w:szCs w:val="28"/>
        </w:rPr>
        <w:t>Out</w:t>
      </w:r>
      <w:proofErr w:type="spellEnd"/>
      <w:r w:rsidR="0048612A" w:rsidRPr="0019069B">
        <w:rPr>
          <w:rFonts w:ascii="Times" w:hAnsi="Times" w:cs="Times"/>
          <w:b/>
          <w:color w:val="000000" w:themeColor="text1"/>
          <w:sz w:val="28"/>
          <w:szCs w:val="28"/>
        </w:rPr>
        <w:t xml:space="preserve"> </w:t>
      </w:r>
      <w:proofErr w:type="spellStart"/>
      <w:r w:rsidR="0048612A" w:rsidRPr="0019069B">
        <w:rPr>
          <w:rFonts w:ascii="Times" w:hAnsi="Times" w:cs="Times"/>
          <w:b/>
          <w:color w:val="000000" w:themeColor="text1"/>
          <w:sz w:val="28"/>
          <w:szCs w:val="28"/>
        </w:rPr>
        <w:t>of</w:t>
      </w:r>
      <w:proofErr w:type="spellEnd"/>
      <w:r w:rsidR="0048612A" w:rsidRPr="0019069B">
        <w:rPr>
          <w:rFonts w:ascii="Times" w:hAnsi="Times" w:cs="Times"/>
          <w:b/>
          <w:color w:val="000000" w:themeColor="text1"/>
          <w:sz w:val="28"/>
          <w:szCs w:val="28"/>
        </w:rPr>
        <w:t xml:space="preserve"> </w:t>
      </w:r>
      <w:proofErr w:type="spellStart"/>
      <w:r w:rsidR="0048612A" w:rsidRPr="0019069B">
        <w:rPr>
          <w:rFonts w:ascii="Times" w:hAnsi="Times" w:cs="Times"/>
          <w:b/>
          <w:color w:val="000000" w:themeColor="text1"/>
          <w:sz w:val="28"/>
          <w:szCs w:val="28"/>
        </w:rPr>
        <w:t>bounds</w:t>
      </w:r>
      <w:proofErr w:type="spellEnd"/>
      <w:r w:rsidR="0048612A" w:rsidRPr="0019069B">
        <w:rPr>
          <w:rFonts w:ascii="Times" w:hAnsi="Times" w:cs="Times"/>
          <w:b/>
          <w:color w:val="000000" w:themeColor="text1"/>
          <w:sz w:val="28"/>
          <w:szCs w:val="28"/>
        </w:rPr>
        <w:t xml:space="preserve"> (Regel </w:t>
      </w:r>
      <w:r w:rsidR="000B4E1C" w:rsidRPr="0019069B">
        <w:rPr>
          <w:rFonts w:ascii="Times" w:hAnsi="Times" w:cs="Times"/>
          <w:b/>
          <w:color w:val="000000" w:themeColor="text1"/>
          <w:sz w:val="28"/>
          <w:szCs w:val="28"/>
        </w:rPr>
        <w:t>18</w:t>
      </w:r>
      <w:r w:rsidR="00D478C4" w:rsidRPr="0019069B">
        <w:rPr>
          <w:rFonts w:ascii="Times" w:hAnsi="Times" w:cs="Times"/>
          <w:b/>
          <w:color w:val="000000" w:themeColor="text1"/>
          <w:sz w:val="28"/>
          <w:szCs w:val="28"/>
        </w:rPr>
        <w:t>.2</w:t>
      </w:r>
      <w:r w:rsidR="0048612A" w:rsidRPr="0019069B">
        <w:rPr>
          <w:rFonts w:ascii="Times" w:hAnsi="Times" w:cs="Times"/>
          <w:b/>
          <w:color w:val="000000" w:themeColor="text1"/>
          <w:sz w:val="28"/>
          <w:szCs w:val="28"/>
        </w:rPr>
        <w:t>)</w:t>
      </w:r>
    </w:p>
    <w:p w14:paraId="2E25E9A7" w14:textId="77777777" w:rsidR="002E58E4" w:rsidRPr="002E58E4" w:rsidRDefault="00226079" w:rsidP="002E58E4">
      <w:pPr>
        <w:widowControl w:val="0"/>
        <w:autoSpaceDE w:val="0"/>
        <w:autoSpaceDN w:val="0"/>
        <w:adjustRightInd w:val="0"/>
        <w:rPr>
          <w:rFonts w:ascii="Times" w:hAnsi="Times" w:cs="Times"/>
          <w:color w:val="000000" w:themeColor="text1"/>
        </w:rPr>
      </w:pPr>
      <w:r>
        <w:rPr>
          <w:rFonts w:ascii="Times" w:hAnsi="Times" w:cs="Times"/>
          <w:color w:val="000000" w:themeColor="text1"/>
        </w:rPr>
        <w:t>1</w:t>
      </w:r>
      <w:r w:rsidR="00842D04">
        <w:rPr>
          <w:rFonts w:ascii="Times" w:hAnsi="Times" w:cs="Times"/>
          <w:color w:val="000000" w:themeColor="text1"/>
        </w:rPr>
        <w:t xml:space="preserve">. </w:t>
      </w:r>
      <w:r w:rsidR="002E58E4" w:rsidRPr="002E58E4">
        <w:rPr>
          <w:rFonts w:ascii="Times" w:hAnsi="Times" w:cs="Times"/>
          <w:color w:val="000000" w:themeColor="text1"/>
        </w:rPr>
        <w:t xml:space="preserve">De vitmålade stolparna i häststängslet öster om hål 12 definierar gränsen för </w:t>
      </w:r>
      <w:proofErr w:type="spellStart"/>
      <w:r w:rsidR="002E58E4" w:rsidRPr="002E58E4">
        <w:rPr>
          <w:rFonts w:ascii="Times" w:hAnsi="Times" w:cs="Times"/>
          <w:color w:val="000000" w:themeColor="text1"/>
        </w:rPr>
        <w:t>out</w:t>
      </w:r>
      <w:proofErr w:type="spellEnd"/>
      <w:r w:rsidR="002E58E4" w:rsidRPr="002E58E4">
        <w:rPr>
          <w:rFonts w:ascii="Times" w:hAnsi="Times" w:cs="Times"/>
          <w:color w:val="000000" w:themeColor="text1"/>
        </w:rPr>
        <w:t xml:space="preserve"> </w:t>
      </w:r>
      <w:proofErr w:type="spellStart"/>
      <w:r w:rsidR="002E58E4" w:rsidRPr="002E58E4">
        <w:rPr>
          <w:rFonts w:ascii="Times" w:hAnsi="Times" w:cs="Times"/>
          <w:color w:val="000000" w:themeColor="text1"/>
        </w:rPr>
        <w:t>of</w:t>
      </w:r>
      <w:proofErr w:type="spellEnd"/>
      <w:r w:rsidR="002E58E4" w:rsidRPr="002E58E4">
        <w:rPr>
          <w:rFonts w:ascii="Times" w:hAnsi="Times" w:cs="Times"/>
          <w:color w:val="000000" w:themeColor="text1"/>
        </w:rPr>
        <w:t xml:space="preserve"> </w:t>
      </w:r>
      <w:proofErr w:type="spellStart"/>
      <w:r w:rsidR="002E58E4" w:rsidRPr="002E58E4">
        <w:rPr>
          <w:rFonts w:ascii="Times" w:hAnsi="Times" w:cs="Times"/>
          <w:color w:val="000000" w:themeColor="text1"/>
        </w:rPr>
        <w:t>bounds</w:t>
      </w:r>
      <w:proofErr w:type="spellEnd"/>
    </w:p>
    <w:p w14:paraId="305E99C0" w14:textId="24D4F5F4" w:rsidR="0048612A" w:rsidRDefault="002E58E4" w:rsidP="002E58E4">
      <w:pPr>
        <w:widowControl w:val="0"/>
        <w:autoSpaceDE w:val="0"/>
        <w:autoSpaceDN w:val="0"/>
        <w:adjustRightInd w:val="0"/>
        <w:rPr>
          <w:rFonts w:ascii="Times" w:hAnsi="Times" w:cs="Times"/>
          <w:color w:val="000000" w:themeColor="text1"/>
        </w:rPr>
      </w:pPr>
      <w:r w:rsidRPr="002E58E4">
        <w:rPr>
          <w:rFonts w:ascii="Times" w:hAnsi="Times" w:cs="Times"/>
          <w:color w:val="000000" w:themeColor="text1"/>
        </w:rPr>
        <w:t>Om en spelares boll ligger på banan och inom två klubblängder från det elektriska gränsstaketet på hål 12 får spelaren, utan plikt, ta lättnad enligt Regel 16.1 och då som referenspunkt använda punkten som är två klubblängder från staketet och är på samma avstånd från hålet</w:t>
      </w:r>
    </w:p>
    <w:p w14:paraId="18EC6A49" w14:textId="77777777" w:rsidR="002E58E4" w:rsidRPr="00842D04" w:rsidRDefault="002E58E4" w:rsidP="002E58E4">
      <w:pPr>
        <w:widowControl w:val="0"/>
        <w:autoSpaceDE w:val="0"/>
        <w:autoSpaceDN w:val="0"/>
        <w:adjustRightInd w:val="0"/>
        <w:rPr>
          <w:rFonts w:ascii="Times" w:hAnsi="Times" w:cs="Times"/>
          <w:color w:val="000000" w:themeColor="text1"/>
        </w:rPr>
      </w:pPr>
    </w:p>
    <w:p w14:paraId="777830BA" w14:textId="010A58B5" w:rsidR="00381FBF" w:rsidRPr="0019069B" w:rsidRDefault="00382FB6" w:rsidP="00B85012">
      <w:pPr>
        <w:widowControl w:val="0"/>
        <w:autoSpaceDE w:val="0"/>
        <w:autoSpaceDN w:val="0"/>
        <w:adjustRightInd w:val="0"/>
        <w:rPr>
          <w:rFonts w:ascii="Times" w:hAnsi="Times" w:cs="Times"/>
          <w:b/>
          <w:color w:val="000000" w:themeColor="text1"/>
          <w:sz w:val="28"/>
          <w:szCs w:val="28"/>
        </w:rPr>
      </w:pPr>
      <w:r w:rsidRPr="0019069B">
        <w:rPr>
          <w:rFonts w:ascii="Times" w:hAnsi="Times" w:cs="Times"/>
          <w:b/>
          <w:color w:val="000000" w:themeColor="text1"/>
          <w:sz w:val="28"/>
          <w:szCs w:val="28"/>
        </w:rPr>
        <w:t xml:space="preserve">2. </w:t>
      </w:r>
      <w:r w:rsidR="000B4E1C" w:rsidRPr="0019069B">
        <w:rPr>
          <w:rFonts w:ascii="Times" w:hAnsi="Times" w:cs="Times"/>
          <w:b/>
          <w:color w:val="000000" w:themeColor="text1"/>
          <w:sz w:val="28"/>
          <w:szCs w:val="28"/>
        </w:rPr>
        <w:t xml:space="preserve">Pliktområden </w:t>
      </w:r>
      <w:r w:rsidR="0048612A" w:rsidRPr="0019069B">
        <w:rPr>
          <w:rFonts w:ascii="Times" w:hAnsi="Times" w:cs="Times"/>
          <w:b/>
          <w:color w:val="000000" w:themeColor="text1"/>
          <w:sz w:val="28"/>
          <w:szCs w:val="28"/>
        </w:rPr>
        <w:t xml:space="preserve">(Regel </w:t>
      </w:r>
      <w:r w:rsidR="000B4E1C" w:rsidRPr="0019069B">
        <w:rPr>
          <w:rFonts w:ascii="Times" w:hAnsi="Times" w:cs="Times"/>
          <w:b/>
          <w:color w:val="000000" w:themeColor="text1"/>
          <w:sz w:val="28"/>
          <w:szCs w:val="28"/>
        </w:rPr>
        <w:t>17</w:t>
      </w:r>
      <w:r w:rsidR="0048612A" w:rsidRPr="0019069B">
        <w:rPr>
          <w:rFonts w:ascii="Times" w:hAnsi="Times" w:cs="Times"/>
          <w:b/>
          <w:color w:val="000000" w:themeColor="text1"/>
          <w:sz w:val="28"/>
          <w:szCs w:val="28"/>
        </w:rPr>
        <w:t>)</w:t>
      </w:r>
      <w:r w:rsidR="0048612A" w:rsidRPr="0019069B">
        <w:rPr>
          <w:rFonts w:ascii="Times" w:hAnsi="Times" w:cs="Times"/>
          <w:color w:val="000000" w:themeColor="text1"/>
          <w:sz w:val="28"/>
          <w:szCs w:val="28"/>
        </w:rPr>
        <w:t xml:space="preserve"> </w:t>
      </w:r>
    </w:p>
    <w:p w14:paraId="4279F669" w14:textId="6CD7E478" w:rsidR="00341DE1" w:rsidRPr="00341DE1" w:rsidRDefault="00DB27FC" w:rsidP="00341DE1">
      <w:pPr>
        <w:widowControl w:val="0"/>
        <w:autoSpaceDE w:val="0"/>
        <w:autoSpaceDN w:val="0"/>
        <w:adjustRightInd w:val="0"/>
        <w:rPr>
          <w:rFonts w:ascii="Times" w:hAnsi="Times" w:cs="Times New Roman"/>
          <w:bCs/>
          <w:color w:val="000000"/>
        </w:rPr>
      </w:pPr>
      <w:r>
        <w:rPr>
          <w:rFonts w:ascii="Times" w:hAnsi="Times" w:cs="Times"/>
          <w:color w:val="000000" w:themeColor="text1"/>
        </w:rPr>
        <w:t>1</w:t>
      </w:r>
      <w:r w:rsidR="00BA6432" w:rsidRPr="00AB11C3">
        <w:rPr>
          <w:rFonts w:ascii="Times" w:hAnsi="Times" w:cs="Times"/>
          <w:color w:val="000000" w:themeColor="text1"/>
        </w:rPr>
        <w:t xml:space="preserve">. </w:t>
      </w:r>
      <w:r w:rsidR="00341DE1" w:rsidRPr="00341DE1">
        <w:rPr>
          <w:rFonts w:ascii="Times" w:hAnsi="Times" w:cs="Times New Roman"/>
          <w:bCs/>
          <w:color w:val="000000"/>
        </w:rPr>
        <w:t xml:space="preserve">Alla omarkerade diken är </w:t>
      </w:r>
      <w:r w:rsidR="002A3A8A">
        <w:rPr>
          <w:rFonts w:ascii="Times" w:hAnsi="Times" w:cs="Times New Roman"/>
          <w:bCs/>
          <w:color w:val="000000"/>
        </w:rPr>
        <w:t xml:space="preserve">röda </w:t>
      </w:r>
      <w:r w:rsidR="002A3A8A" w:rsidRPr="002A3A8A">
        <w:rPr>
          <w:rFonts w:ascii="Times" w:hAnsi="Times" w:cs="Times New Roman"/>
          <w:i/>
          <w:iCs/>
          <w:color w:val="000000" w:themeColor="text1"/>
        </w:rPr>
        <w:t>pliktområden</w:t>
      </w:r>
      <w:r w:rsidR="00341DE1" w:rsidRPr="00341DE1">
        <w:rPr>
          <w:rFonts w:ascii="Times" w:hAnsi="Times" w:cs="Times New Roman"/>
          <w:bCs/>
          <w:color w:val="000000"/>
        </w:rPr>
        <w:t>. Gränsen går där marken bryter av ner mot</w:t>
      </w:r>
    </w:p>
    <w:p w14:paraId="015AAEA0" w14:textId="12486D25" w:rsidR="002D1097" w:rsidRDefault="00341DE1" w:rsidP="00341DE1">
      <w:pPr>
        <w:widowControl w:val="0"/>
        <w:autoSpaceDE w:val="0"/>
        <w:autoSpaceDN w:val="0"/>
        <w:adjustRightInd w:val="0"/>
        <w:rPr>
          <w:rFonts w:ascii="Times" w:hAnsi="Times" w:cs="Times New Roman"/>
          <w:bCs/>
          <w:color w:val="000000"/>
        </w:rPr>
      </w:pPr>
      <w:r w:rsidRPr="00341DE1">
        <w:rPr>
          <w:rFonts w:ascii="Times" w:hAnsi="Times" w:cs="Times New Roman"/>
          <w:bCs/>
          <w:color w:val="000000"/>
        </w:rPr>
        <w:t>hindret.</w:t>
      </w:r>
    </w:p>
    <w:p w14:paraId="4A11ABC0" w14:textId="77777777" w:rsidR="00B85012" w:rsidRPr="00AB11C3" w:rsidRDefault="00B85012" w:rsidP="0048612A">
      <w:pPr>
        <w:widowControl w:val="0"/>
        <w:autoSpaceDE w:val="0"/>
        <w:autoSpaceDN w:val="0"/>
        <w:adjustRightInd w:val="0"/>
        <w:rPr>
          <w:rFonts w:ascii="Times" w:hAnsi="Times" w:cs="Times New Roman"/>
          <w:b/>
          <w:color w:val="000000"/>
        </w:rPr>
      </w:pPr>
    </w:p>
    <w:p w14:paraId="36EA6455" w14:textId="51EE9397" w:rsidR="008C51C9" w:rsidRPr="0019069B" w:rsidRDefault="00842D04" w:rsidP="0048612A">
      <w:pPr>
        <w:widowControl w:val="0"/>
        <w:autoSpaceDE w:val="0"/>
        <w:autoSpaceDN w:val="0"/>
        <w:adjustRightInd w:val="0"/>
        <w:rPr>
          <w:rFonts w:ascii="Times" w:hAnsi="Times" w:cs="Times"/>
          <w:b/>
          <w:color w:val="000000" w:themeColor="text1"/>
          <w:sz w:val="28"/>
          <w:szCs w:val="28"/>
        </w:rPr>
      </w:pPr>
      <w:r w:rsidRPr="0019069B">
        <w:rPr>
          <w:rFonts w:ascii="Times" w:hAnsi="Times" w:cs="Times New Roman"/>
          <w:b/>
          <w:color w:val="000000"/>
          <w:sz w:val="28"/>
          <w:szCs w:val="28"/>
        </w:rPr>
        <w:t>3</w:t>
      </w:r>
      <w:r w:rsidR="008C51C9" w:rsidRPr="0019069B">
        <w:rPr>
          <w:rFonts w:ascii="Times" w:hAnsi="Times" w:cs="Times New Roman"/>
          <w:b/>
          <w:color w:val="000000"/>
          <w:sz w:val="28"/>
          <w:szCs w:val="28"/>
        </w:rPr>
        <w:t>. Speciella eller tvingande lättnadsförfaranden</w:t>
      </w:r>
    </w:p>
    <w:p w14:paraId="5669C4F5" w14:textId="1FCB60CA" w:rsidR="008C51C9" w:rsidRPr="00AB11C3" w:rsidRDefault="00DE0209" w:rsidP="008C51C9">
      <w:pPr>
        <w:widowControl w:val="0"/>
        <w:autoSpaceDE w:val="0"/>
        <w:autoSpaceDN w:val="0"/>
        <w:adjustRightInd w:val="0"/>
        <w:rPr>
          <w:rFonts w:ascii="Times" w:hAnsi="Times" w:cs="Times"/>
          <w:b/>
          <w:color w:val="000000" w:themeColor="text1"/>
        </w:rPr>
      </w:pPr>
      <w:r w:rsidRPr="00AB11C3">
        <w:rPr>
          <w:rFonts w:ascii="Times" w:hAnsi="Times" w:cs="Times"/>
          <w:b/>
          <w:color w:val="000000" w:themeColor="text1"/>
        </w:rPr>
        <w:t>a</w:t>
      </w:r>
      <w:r w:rsidR="00104E93" w:rsidRPr="00AB11C3">
        <w:rPr>
          <w:rFonts w:ascii="Times" w:hAnsi="Times" w:cs="Times"/>
          <w:b/>
          <w:color w:val="000000" w:themeColor="text1"/>
        </w:rPr>
        <w:t>)</w:t>
      </w:r>
      <w:r w:rsidR="008C51C9" w:rsidRPr="00AB11C3">
        <w:rPr>
          <w:rFonts w:ascii="Times" w:hAnsi="Times" w:cs="Times"/>
          <w:b/>
          <w:color w:val="000000" w:themeColor="text1"/>
        </w:rPr>
        <w:t xml:space="preserve"> Boll</w:t>
      </w:r>
      <w:r w:rsidR="00D15E58" w:rsidRPr="00AB11C3">
        <w:rPr>
          <w:rFonts w:ascii="Times" w:hAnsi="Times" w:cs="Times"/>
          <w:b/>
          <w:color w:val="000000" w:themeColor="text1"/>
        </w:rPr>
        <w:t>en</w:t>
      </w:r>
      <w:r w:rsidR="008C51C9" w:rsidRPr="00AB11C3">
        <w:rPr>
          <w:rFonts w:ascii="Times" w:hAnsi="Times" w:cs="Times"/>
          <w:b/>
          <w:color w:val="000000" w:themeColor="text1"/>
        </w:rPr>
        <w:t xml:space="preserve"> träffar kraftledning</w:t>
      </w:r>
    </w:p>
    <w:p w14:paraId="32B5D9AD" w14:textId="7EC6BE7E" w:rsidR="008C51C9" w:rsidRPr="00AB11C3" w:rsidRDefault="008C51C9" w:rsidP="008C51C9">
      <w:pPr>
        <w:widowControl w:val="0"/>
        <w:autoSpaceDE w:val="0"/>
        <w:autoSpaceDN w:val="0"/>
        <w:adjustRightInd w:val="0"/>
        <w:jc w:val="both"/>
        <w:rPr>
          <w:rFonts w:ascii="Times" w:hAnsi="Times" w:cs="Times"/>
          <w:color w:val="000000" w:themeColor="text1"/>
        </w:rPr>
      </w:pPr>
      <w:r w:rsidRPr="00AB11C3">
        <w:rPr>
          <w:rFonts w:ascii="Times" w:hAnsi="Times" w:cs="Times New Roman"/>
          <w:color w:val="000000" w:themeColor="text1"/>
        </w:rPr>
        <w:t xml:space="preserve">1. </w:t>
      </w:r>
      <w:r w:rsidR="00950EE4" w:rsidRPr="00AB11C3">
        <w:rPr>
          <w:rFonts w:ascii="Times" w:hAnsi="Times" w:cs="Times New Roman"/>
          <w:color w:val="000000" w:themeColor="text1"/>
        </w:rPr>
        <w:t xml:space="preserve">Om det är </w:t>
      </w:r>
      <w:r w:rsidR="00950EE4" w:rsidRPr="00AB11C3">
        <w:rPr>
          <w:rFonts w:ascii="Times" w:hAnsi="Times" w:cs="Times New Roman"/>
          <w:i/>
          <w:color w:val="000000" w:themeColor="text1"/>
        </w:rPr>
        <w:t>känt eller så gott som säkert</w:t>
      </w:r>
      <w:r w:rsidR="00950EE4" w:rsidRPr="00AB11C3">
        <w:rPr>
          <w:rFonts w:ascii="Times" w:hAnsi="Times" w:cs="Times New Roman"/>
          <w:color w:val="000000" w:themeColor="text1"/>
        </w:rPr>
        <w:t xml:space="preserve"> att en spelares boll träffade en kraftledning under spelet av hål </w:t>
      </w:r>
      <w:r w:rsidR="00950EE4">
        <w:rPr>
          <w:rFonts w:ascii="Times" w:hAnsi="Times" w:cs="Times New Roman"/>
          <w:color w:val="000000" w:themeColor="text1"/>
        </w:rPr>
        <w:t>9</w:t>
      </w:r>
      <w:r w:rsidR="00950EE4" w:rsidRPr="00AB11C3">
        <w:rPr>
          <w:rFonts w:ascii="Times" w:hAnsi="Times" w:cs="Times New Roman"/>
          <w:color w:val="000000" w:themeColor="text1"/>
        </w:rPr>
        <w:t xml:space="preserve"> räknas inte </w:t>
      </w:r>
      <w:r w:rsidR="00950EE4" w:rsidRPr="00AB11C3">
        <w:rPr>
          <w:rFonts w:ascii="Times" w:hAnsi="Times" w:cs="Times New Roman"/>
          <w:i/>
          <w:color w:val="000000" w:themeColor="text1"/>
        </w:rPr>
        <w:t>slaget</w:t>
      </w:r>
      <w:r w:rsidR="00950EE4" w:rsidRPr="00AB11C3">
        <w:rPr>
          <w:rFonts w:ascii="Times" w:hAnsi="Times" w:cs="Times New Roman"/>
          <w:color w:val="000000" w:themeColor="text1"/>
        </w:rPr>
        <w:t>. Spelaren måste spela en boll utan plikt från där det föregående slaget slogs (se regel 14.6 för vad som ska göras).</w:t>
      </w:r>
    </w:p>
    <w:p w14:paraId="760C91F5" w14:textId="77777777" w:rsidR="008C51C9" w:rsidRPr="00AB11C3" w:rsidRDefault="008C51C9" w:rsidP="0048612A">
      <w:pPr>
        <w:widowControl w:val="0"/>
        <w:autoSpaceDE w:val="0"/>
        <w:autoSpaceDN w:val="0"/>
        <w:adjustRightInd w:val="0"/>
        <w:rPr>
          <w:rFonts w:ascii="Times" w:hAnsi="Times" w:cs="Times"/>
          <w:b/>
          <w:color w:val="000000" w:themeColor="text1"/>
        </w:rPr>
      </w:pPr>
    </w:p>
    <w:p w14:paraId="673DE90A" w14:textId="61BA0068" w:rsidR="0048612A" w:rsidRPr="0019069B" w:rsidRDefault="00A94BE2" w:rsidP="0048612A">
      <w:pPr>
        <w:widowControl w:val="0"/>
        <w:autoSpaceDE w:val="0"/>
        <w:autoSpaceDN w:val="0"/>
        <w:adjustRightInd w:val="0"/>
        <w:rPr>
          <w:rFonts w:ascii="Times" w:hAnsi="Times" w:cs="Times"/>
          <w:b/>
          <w:color w:val="000000" w:themeColor="text1"/>
          <w:sz w:val="28"/>
          <w:szCs w:val="28"/>
        </w:rPr>
      </w:pPr>
      <w:r w:rsidRPr="0019069B">
        <w:rPr>
          <w:rFonts w:ascii="Times" w:hAnsi="Times" w:cs="Times"/>
          <w:b/>
          <w:color w:val="000000" w:themeColor="text1"/>
          <w:sz w:val="28"/>
          <w:szCs w:val="28"/>
        </w:rPr>
        <w:t>4</w:t>
      </w:r>
      <w:r w:rsidR="00382FB6" w:rsidRPr="0019069B">
        <w:rPr>
          <w:rFonts w:ascii="Times" w:hAnsi="Times" w:cs="Times"/>
          <w:b/>
          <w:color w:val="000000" w:themeColor="text1"/>
          <w:sz w:val="28"/>
          <w:szCs w:val="28"/>
        </w:rPr>
        <w:t xml:space="preserve">. </w:t>
      </w:r>
      <w:r w:rsidR="001C25D1" w:rsidRPr="0019069B">
        <w:rPr>
          <w:rFonts w:ascii="Times" w:hAnsi="Times" w:cs="Times"/>
          <w:b/>
          <w:color w:val="000000" w:themeColor="text1"/>
          <w:sz w:val="28"/>
          <w:szCs w:val="28"/>
        </w:rPr>
        <w:t>Onormala banförhållanden</w:t>
      </w:r>
      <w:r w:rsidR="000E5C42" w:rsidRPr="0019069B">
        <w:rPr>
          <w:rFonts w:ascii="Times" w:hAnsi="Times" w:cs="Times"/>
          <w:b/>
          <w:color w:val="000000" w:themeColor="text1"/>
          <w:sz w:val="28"/>
          <w:szCs w:val="28"/>
        </w:rPr>
        <w:t xml:space="preserve"> </w:t>
      </w:r>
      <w:r w:rsidR="0051463D" w:rsidRPr="0019069B">
        <w:rPr>
          <w:rFonts w:ascii="Times" w:hAnsi="Times" w:cs="Times"/>
          <w:b/>
          <w:color w:val="000000" w:themeColor="text1"/>
          <w:sz w:val="28"/>
          <w:szCs w:val="28"/>
        </w:rPr>
        <w:t xml:space="preserve">(Regel </w:t>
      </w:r>
      <w:r w:rsidR="001C25D1" w:rsidRPr="0019069B">
        <w:rPr>
          <w:rFonts w:ascii="Times" w:hAnsi="Times" w:cs="Times"/>
          <w:b/>
          <w:color w:val="000000" w:themeColor="text1"/>
          <w:sz w:val="28"/>
          <w:szCs w:val="28"/>
        </w:rPr>
        <w:t>16</w:t>
      </w:r>
      <w:r w:rsidR="0048612A" w:rsidRPr="0019069B">
        <w:rPr>
          <w:rFonts w:ascii="Times" w:hAnsi="Times" w:cs="Times"/>
          <w:b/>
          <w:color w:val="000000" w:themeColor="text1"/>
          <w:sz w:val="28"/>
          <w:szCs w:val="28"/>
        </w:rPr>
        <w:t>)</w:t>
      </w:r>
      <w:r w:rsidR="000E5C42" w:rsidRPr="0019069B">
        <w:rPr>
          <w:rFonts w:ascii="Times" w:hAnsi="Times" w:cs="Times"/>
          <w:b/>
          <w:color w:val="000000" w:themeColor="text1"/>
          <w:sz w:val="28"/>
          <w:szCs w:val="28"/>
        </w:rPr>
        <w:t xml:space="preserve"> och organiska delar av banan</w:t>
      </w:r>
    </w:p>
    <w:p w14:paraId="3FB8E59A" w14:textId="43327A3F" w:rsidR="001271DA" w:rsidRPr="00AB11C3" w:rsidRDefault="001271DA" w:rsidP="00B52C1C">
      <w:pPr>
        <w:rPr>
          <w:rFonts w:ascii="Times" w:hAnsi="Times"/>
          <w:b/>
          <w:color w:val="000000" w:themeColor="text1"/>
        </w:rPr>
      </w:pPr>
      <w:r w:rsidRPr="00AB11C3">
        <w:rPr>
          <w:rFonts w:ascii="Times" w:hAnsi="Times"/>
          <w:b/>
          <w:color w:val="000000" w:themeColor="text1"/>
        </w:rPr>
        <w:t>a</w:t>
      </w:r>
      <w:r w:rsidR="0080511D" w:rsidRPr="00AB11C3">
        <w:rPr>
          <w:rFonts w:ascii="Times" w:hAnsi="Times"/>
          <w:b/>
          <w:color w:val="000000" w:themeColor="text1"/>
        </w:rPr>
        <w:t>)</w:t>
      </w:r>
      <w:r w:rsidRPr="00AB11C3">
        <w:rPr>
          <w:rFonts w:ascii="Times" w:hAnsi="Times"/>
          <w:b/>
          <w:color w:val="000000" w:themeColor="text1"/>
        </w:rPr>
        <w:t xml:space="preserve"> Mark under arbete</w:t>
      </w:r>
    </w:p>
    <w:p w14:paraId="0AC83EF9" w14:textId="29489A7A" w:rsidR="00B52C1C" w:rsidRPr="00AB11C3" w:rsidRDefault="001271DA" w:rsidP="00B52C1C">
      <w:pPr>
        <w:rPr>
          <w:rFonts w:ascii="Times" w:hAnsi="Times"/>
          <w:color w:val="000000" w:themeColor="text1"/>
        </w:rPr>
      </w:pPr>
      <w:r w:rsidRPr="00AB11C3">
        <w:rPr>
          <w:rFonts w:ascii="Times" w:hAnsi="Times"/>
          <w:color w:val="000000" w:themeColor="text1"/>
        </w:rPr>
        <w:t>1</w:t>
      </w:r>
      <w:r w:rsidR="00B52C1C" w:rsidRPr="00AB11C3">
        <w:rPr>
          <w:rFonts w:ascii="Times" w:hAnsi="Times"/>
          <w:color w:val="000000" w:themeColor="text1"/>
        </w:rPr>
        <w:t xml:space="preserve">. Alla områden som identifieras av blå pinnar eller på annat sätt angetts som </w:t>
      </w:r>
      <w:r w:rsidRPr="00AB11C3">
        <w:rPr>
          <w:rFonts w:ascii="Times" w:hAnsi="Times"/>
          <w:i/>
          <w:color w:val="000000" w:themeColor="text1"/>
        </w:rPr>
        <w:t>mark under arbete</w:t>
      </w:r>
      <w:r w:rsidR="00B52C1C" w:rsidRPr="00AB11C3">
        <w:rPr>
          <w:rFonts w:ascii="Times" w:hAnsi="Times"/>
          <w:color w:val="000000" w:themeColor="text1"/>
        </w:rPr>
        <w:t>.</w:t>
      </w:r>
    </w:p>
    <w:p w14:paraId="7853F308" w14:textId="7CB9EABB" w:rsidR="00B52C1C" w:rsidRPr="00AB11C3" w:rsidRDefault="00405416" w:rsidP="00B52C1C">
      <w:pPr>
        <w:rPr>
          <w:rFonts w:ascii="Times" w:hAnsi="Times"/>
          <w:color w:val="000000" w:themeColor="text1"/>
        </w:rPr>
      </w:pPr>
      <w:r w:rsidRPr="00AB11C3">
        <w:rPr>
          <w:rFonts w:ascii="Times" w:hAnsi="Times"/>
          <w:color w:val="000000" w:themeColor="text1"/>
        </w:rPr>
        <w:t>2</w:t>
      </w:r>
      <w:r w:rsidR="00B52C1C" w:rsidRPr="00AB11C3">
        <w:rPr>
          <w:rFonts w:ascii="Times" w:hAnsi="Times"/>
          <w:color w:val="000000" w:themeColor="text1"/>
        </w:rPr>
        <w:t xml:space="preserve">. </w:t>
      </w:r>
      <w:r w:rsidR="00EB1224" w:rsidRPr="00AB11C3">
        <w:rPr>
          <w:rFonts w:ascii="Times" w:hAnsi="Times" w:cs="Times New Roman"/>
          <w:color w:val="000000" w:themeColor="text1"/>
        </w:rPr>
        <w:t xml:space="preserve">Områden definierat av </w:t>
      </w:r>
      <w:r w:rsidR="00F52FE7" w:rsidRPr="00AB11C3">
        <w:rPr>
          <w:rFonts w:ascii="Times" w:hAnsi="Times" w:cs="Times New Roman"/>
          <w:color w:val="000000" w:themeColor="text1"/>
        </w:rPr>
        <w:t>b</w:t>
      </w:r>
      <w:r w:rsidR="00EB1224" w:rsidRPr="00AB11C3">
        <w:rPr>
          <w:rFonts w:ascii="Times" w:hAnsi="Times" w:cs="Times New Roman"/>
          <w:color w:val="000000" w:themeColor="text1"/>
        </w:rPr>
        <w:t xml:space="preserve">lå pinnar med grön topp är en </w:t>
      </w:r>
      <w:r w:rsidR="00EB1224" w:rsidRPr="00AB11C3">
        <w:rPr>
          <w:rFonts w:ascii="Times" w:hAnsi="Times" w:cs="Times New Roman"/>
          <w:i/>
          <w:color w:val="000000" w:themeColor="text1"/>
        </w:rPr>
        <w:t>spelförbudszon</w:t>
      </w:r>
      <w:r w:rsidR="00EB1224" w:rsidRPr="00AB11C3">
        <w:rPr>
          <w:rFonts w:ascii="Times" w:hAnsi="Times" w:cs="Times New Roman"/>
          <w:color w:val="000000" w:themeColor="text1"/>
        </w:rPr>
        <w:t xml:space="preserve"> som ska behandlas som</w:t>
      </w:r>
      <w:r w:rsidR="00EB1224" w:rsidRPr="00AB11C3">
        <w:rPr>
          <w:rFonts w:ascii="Times" w:hAnsi="Times" w:cs="Times New Roman"/>
          <w:i/>
          <w:color w:val="000000" w:themeColor="text1"/>
        </w:rPr>
        <w:t xml:space="preserve"> </w:t>
      </w:r>
      <w:r w:rsidR="001271DA" w:rsidRPr="00AB11C3">
        <w:rPr>
          <w:rFonts w:ascii="Times" w:hAnsi="Times" w:cs="Times New Roman"/>
          <w:i/>
          <w:color w:val="000000" w:themeColor="text1"/>
        </w:rPr>
        <w:t>mark under arbete</w:t>
      </w:r>
      <w:r w:rsidR="00EB1224" w:rsidRPr="00AB11C3">
        <w:rPr>
          <w:rFonts w:ascii="Times" w:hAnsi="Times" w:cs="Times New Roman"/>
          <w:color w:val="000000" w:themeColor="text1"/>
        </w:rPr>
        <w:t xml:space="preserve">. Lättnad utan plikt för störande inverkan av </w:t>
      </w:r>
      <w:r w:rsidR="00EB1224" w:rsidRPr="00AB11C3">
        <w:rPr>
          <w:rFonts w:ascii="Times" w:hAnsi="Times" w:cs="Times New Roman"/>
          <w:i/>
          <w:color w:val="000000" w:themeColor="text1"/>
        </w:rPr>
        <w:t>spelförbudszonen</w:t>
      </w:r>
      <w:r w:rsidR="00EB1224" w:rsidRPr="00AB11C3">
        <w:rPr>
          <w:rFonts w:ascii="Times" w:hAnsi="Times" w:cs="Times New Roman"/>
          <w:color w:val="000000" w:themeColor="text1"/>
        </w:rPr>
        <w:t xml:space="preserve"> </w:t>
      </w:r>
      <w:r w:rsidR="00EB1224" w:rsidRPr="00950EE4">
        <w:rPr>
          <w:rFonts w:ascii="Times" w:hAnsi="Times" w:cs="Times New Roman"/>
          <w:b/>
          <w:color w:val="000000" w:themeColor="text1"/>
        </w:rPr>
        <w:t>måste tas</w:t>
      </w:r>
      <w:r w:rsidR="00EB1224" w:rsidRPr="00AB11C3">
        <w:rPr>
          <w:rFonts w:ascii="Times" w:hAnsi="Times" w:cs="Times New Roman"/>
          <w:color w:val="000000" w:themeColor="text1"/>
        </w:rPr>
        <w:t xml:space="preserve"> enligt regel 16.1f.</w:t>
      </w:r>
    </w:p>
    <w:p w14:paraId="479F8054" w14:textId="042C19B6" w:rsidR="00B52C1C" w:rsidRPr="00AB11C3" w:rsidRDefault="00405416" w:rsidP="00B52C1C">
      <w:pPr>
        <w:rPr>
          <w:rFonts w:ascii="Times" w:hAnsi="Times"/>
          <w:color w:val="000000" w:themeColor="text1"/>
        </w:rPr>
      </w:pPr>
      <w:r w:rsidRPr="00AB11C3">
        <w:rPr>
          <w:rFonts w:ascii="Times" w:hAnsi="Times"/>
          <w:color w:val="000000" w:themeColor="text1"/>
        </w:rPr>
        <w:t>3</w:t>
      </w:r>
      <w:r w:rsidR="00B52C1C" w:rsidRPr="00AB11C3">
        <w:rPr>
          <w:rFonts w:ascii="Times" w:hAnsi="Times"/>
          <w:color w:val="000000" w:themeColor="text1"/>
        </w:rPr>
        <w:t xml:space="preserve">. Vit spraylinje runt om ett område definierar gränsen för </w:t>
      </w:r>
      <w:r w:rsidR="00EC0EB6" w:rsidRPr="00AB11C3">
        <w:rPr>
          <w:rFonts w:ascii="Times" w:hAnsi="Times"/>
          <w:i/>
          <w:color w:val="000000" w:themeColor="text1"/>
        </w:rPr>
        <w:t>mark under arbete</w:t>
      </w:r>
      <w:r w:rsidR="00B52C1C" w:rsidRPr="00AB11C3">
        <w:rPr>
          <w:rFonts w:ascii="Times" w:hAnsi="Times"/>
          <w:color w:val="000000" w:themeColor="text1"/>
        </w:rPr>
        <w:t>.</w:t>
      </w:r>
    </w:p>
    <w:p w14:paraId="2D686B68" w14:textId="5CB47F48" w:rsidR="0048612A" w:rsidRPr="00AB11C3" w:rsidRDefault="00405416" w:rsidP="0048612A">
      <w:pPr>
        <w:widowControl w:val="0"/>
        <w:autoSpaceDE w:val="0"/>
        <w:autoSpaceDN w:val="0"/>
        <w:adjustRightInd w:val="0"/>
        <w:rPr>
          <w:rFonts w:ascii="Times" w:hAnsi="Times" w:cs="Times"/>
          <w:color w:val="000000" w:themeColor="text1"/>
        </w:rPr>
      </w:pPr>
      <w:r w:rsidRPr="00AB11C3">
        <w:rPr>
          <w:rFonts w:ascii="Times" w:hAnsi="Times" w:cs="Times"/>
          <w:color w:val="000000" w:themeColor="text1"/>
        </w:rPr>
        <w:t>4</w:t>
      </w:r>
      <w:r w:rsidR="0048612A" w:rsidRPr="00AB11C3">
        <w:rPr>
          <w:rFonts w:ascii="Times" w:hAnsi="Times" w:cs="Times"/>
          <w:color w:val="000000" w:themeColor="text1"/>
        </w:rPr>
        <w:t xml:space="preserve">. </w:t>
      </w:r>
      <w:r w:rsidR="00483A8B" w:rsidRPr="00AB11C3">
        <w:rPr>
          <w:rFonts w:ascii="Times" w:hAnsi="Times" w:cs="Times New Roman"/>
          <w:bCs/>
          <w:color w:val="000000" w:themeColor="text1"/>
        </w:rPr>
        <w:t xml:space="preserve">Områden i </w:t>
      </w:r>
      <w:r w:rsidR="00483A8B" w:rsidRPr="00AB11C3">
        <w:rPr>
          <w:rFonts w:ascii="Times" w:hAnsi="Times" w:cs="Times New Roman"/>
          <w:bCs/>
          <w:i/>
          <w:color w:val="000000" w:themeColor="text1"/>
        </w:rPr>
        <w:t>bunkrar</w:t>
      </w:r>
      <w:r w:rsidR="00483A8B" w:rsidRPr="00AB11C3">
        <w:rPr>
          <w:rFonts w:ascii="Times" w:hAnsi="Times" w:cs="Times New Roman"/>
          <w:bCs/>
          <w:color w:val="000000" w:themeColor="text1"/>
        </w:rPr>
        <w:t xml:space="preserve"> där sand har förts bort av rinnande vatten vilket gett upphov till djupa fåror genom sanden</w:t>
      </w:r>
      <w:r w:rsidR="00950EE4">
        <w:rPr>
          <w:rFonts w:ascii="Times" w:hAnsi="Times" w:cs="Times New Roman"/>
          <w:bCs/>
          <w:color w:val="000000" w:themeColor="text1"/>
        </w:rPr>
        <w:t xml:space="preserve"> </w:t>
      </w:r>
      <w:r w:rsidR="00950EE4" w:rsidRPr="00950EE4">
        <w:rPr>
          <w:rFonts w:ascii="Times" w:hAnsi="Times" w:cs="Times New Roman"/>
          <w:bCs/>
          <w:color w:val="000000" w:themeColor="text1"/>
        </w:rPr>
        <w:t>är mark under arbete</w:t>
      </w:r>
      <w:r w:rsidR="00950EE4">
        <w:rPr>
          <w:rFonts w:ascii="Times" w:hAnsi="Times" w:cs="Times New Roman"/>
          <w:bCs/>
          <w:color w:val="000000" w:themeColor="text1"/>
        </w:rPr>
        <w:t>.</w:t>
      </w:r>
    </w:p>
    <w:p w14:paraId="19ED2EDA" w14:textId="45E28EB1" w:rsidR="0048612A" w:rsidRDefault="00405416" w:rsidP="0048612A">
      <w:pPr>
        <w:widowControl w:val="0"/>
        <w:autoSpaceDE w:val="0"/>
        <w:autoSpaceDN w:val="0"/>
        <w:adjustRightInd w:val="0"/>
        <w:rPr>
          <w:rFonts w:ascii="Times" w:hAnsi="Times" w:cs="Times New Roman"/>
          <w:color w:val="000000" w:themeColor="text1"/>
        </w:rPr>
      </w:pPr>
      <w:r w:rsidRPr="00AB11C3">
        <w:rPr>
          <w:rFonts w:ascii="Times" w:hAnsi="Times" w:cs="Times"/>
          <w:color w:val="000000" w:themeColor="text1"/>
        </w:rPr>
        <w:t>5</w:t>
      </w:r>
      <w:r w:rsidR="00A85790" w:rsidRPr="00AB11C3">
        <w:rPr>
          <w:rFonts w:ascii="Times" w:hAnsi="Times" w:cs="Times"/>
          <w:color w:val="000000" w:themeColor="text1"/>
        </w:rPr>
        <w:t xml:space="preserve">. </w:t>
      </w:r>
      <w:r w:rsidRPr="00AB11C3">
        <w:rPr>
          <w:rFonts w:ascii="Times" w:hAnsi="Times" w:cs="Times New Roman"/>
          <w:color w:val="000000" w:themeColor="text1"/>
        </w:rPr>
        <w:t xml:space="preserve">Stora eller hårda myrstackar på </w:t>
      </w:r>
      <w:r w:rsidRPr="00AB11C3">
        <w:rPr>
          <w:rFonts w:ascii="Times" w:hAnsi="Times" w:cs="Times New Roman"/>
          <w:i/>
          <w:color w:val="000000" w:themeColor="text1"/>
        </w:rPr>
        <w:t>banan</w:t>
      </w:r>
      <w:r w:rsidRPr="00AB11C3">
        <w:rPr>
          <w:rFonts w:ascii="Times" w:hAnsi="Times" w:cs="Times New Roman"/>
          <w:color w:val="000000" w:themeColor="text1"/>
        </w:rPr>
        <w:t xml:space="preserve"> är, enligt spelarens val, </w:t>
      </w:r>
      <w:r w:rsidRPr="00AB11C3">
        <w:rPr>
          <w:rFonts w:ascii="Times" w:hAnsi="Times" w:cs="Times New Roman"/>
          <w:i/>
          <w:color w:val="000000" w:themeColor="text1"/>
        </w:rPr>
        <w:t xml:space="preserve">lösa naturföremål </w:t>
      </w:r>
      <w:r w:rsidRPr="00AB11C3">
        <w:rPr>
          <w:rFonts w:ascii="Times" w:hAnsi="Times" w:cs="Times New Roman"/>
          <w:color w:val="000000" w:themeColor="text1"/>
        </w:rPr>
        <w:t xml:space="preserve">som får tas bort enligt regel 15.1 eller </w:t>
      </w:r>
      <w:r w:rsidRPr="00AB11C3">
        <w:rPr>
          <w:rFonts w:ascii="Times" w:hAnsi="Times" w:cs="Times New Roman"/>
          <w:i/>
          <w:color w:val="000000" w:themeColor="text1"/>
        </w:rPr>
        <w:t>mark under arbete</w:t>
      </w:r>
      <w:r w:rsidRPr="00AB11C3">
        <w:rPr>
          <w:rFonts w:ascii="Times" w:hAnsi="Times" w:cs="Times New Roman"/>
          <w:color w:val="000000" w:themeColor="text1"/>
        </w:rPr>
        <w:t xml:space="preserve"> från vilket </w:t>
      </w:r>
      <w:r w:rsidR="006760EA" w:rsidRPr="00AB11C3">
        <w:rPr>
          <w:rFonts w:ascii="Times" w:hAnsi="Times" w:cs="Times New Roman"/>
          <w:color w:val="000000" w:themeColor="text1"/>
        </w:rPr>
        <w:t>lättnad utan plikt</w:t>
      </w:r>
      <w:r w:rsidRPr="00AB11C3">
        <w:rPr>
          <w:rFonts w:ascii="Times" w:hAnsi="Times" w:cs="Times New Roman"/>
          <w:color w:val="000000" w:themeColor="text1"/>
        </w:rPr>
        <w:t xml:space="preserve"> är tillåten enligt regel </w:t>
      </w:r>
      <w:r w:rsidRPr="00AB11C3">
        <w:rPr>
          <w:rFonts w:ascii="Times" w:hAnsi="Times" w:cs="Times New Roman"/>
          <w:color w:val="000000" w:themeColor="text1"/>
        </w:rPr>
        <w:lastRenderedPageBreak/>
        <w:t xml:space="preserve">16.1. </w:t>
      </w:r>
    </w:p>
    <w:p w14:paraId="1F88F0F9" w14:textId="2DF8264B" w:rsidR="00AE2E59" w:rsidRPr="00AB11C3" w:rsidRDefault="00AE2E59" w:rsidP="0048612A">
      <w:pPr>
        <w:widowControl w:val="0"/>
        <w:autoSpaceDE w:val="0"/>
        <w:autoSpaceDN w:val="0"/>
        <w:adjustRightInd w:val="0"/>
        <w:rPr>
          <w:rFonts w:ascii="Times" w:hAnsi="Times" w:cs="Times"/>
          <w:color w:val="000000" w:themeColor="text1"/>
        </w:rPr>
      </w:pPr>
      <w:r>
        <w:rPr>
          <w:rFonts w:ascii="Times" w:hAnsi="Times" w:cs="Times"/>
          <w:color w:val="000000" w:themeColor="text1"/>
        </w:rPr>
        <w:t xml:space="preserve">6. </w:t>
      </w:r>
      <w:r w:rsidRPr="00AE2E59">
        <w:rPr>
          <w:rFonts w:ascii="Times" w:hAnsi="Times" w:cs="Times"/>
          <w:color w:val="000000" w:themeColor="text1"/>
        </w:rPr>
        <w:t>Jordfasta stenar och berg i dagen på en finklippt del av spelfältet</w:t>
      </w:r>
      <w:r w:rsidR="0047775F">
        <w:rPr>
          <w:rFonts w:ascii="Times" w:hAnsi="Times" w:cs="Times"/>
          <w:color w:val="000000" w:themeColor="text1"/>
        </w:rPr>
        <w:t>.</w:t>
      </w:r>
    </w:p>
    <w:p w14:paraId="7FF7A84E" w14:textId="77777777" w:rsidR="004024A0" w:rsidRDefault="004024A0" w:rsidP="009C4176">
      <w:pPr>
        <w:rPr>
          <w:rFonts w:ascii="Times" w:hAnsi="Times"/>
          <w:b/>
          <w:color w:val="000000" w:themeColor="text1"/>
        </w:rPr>
      </w:pPr>
    </w:p>
    <w:p w14:paraId="632B8587" w14:textId="5B0C3FC7" w:rsidR="0080511D" w:rsidRPr="00AB11C3" w:rsidRDefault="0080511D" w:rsidP="009C4176">
      <w:pPr>
        <w:rPr>
          <w:rFonts w:ascii="Times" w:hAnsi="Times"/>
          <w:b/>
          <w:color w:val="000000" w:themeColor="text1"/>
        </w:rPr>
      </w:pPr>
      <w:r w:rsidRPr="00AB11C3">
        <w:rPr>
          <w:rFonts w:ascii="Times" w:hAnsi="Times"/>
          <w:b/>
          <w:color w:val="000000" w:themeColor="text1"/>
        </w:rPr>
        <w:t>b) Oflyttbara tillverkade föremål</w:t>
      </w:r>
    </w:p>
    <w:p w14:paraId="2F24E463" w14:textId="2337CDD4" w:rsidR="009C4176" w:rsidRDefault="0080511D" w:rsidP="009C4176">
      <w:pPr>
        <w:rPr>
          <w:rFonts w:ascii="Times" w:hAnsi="Times"/>
          <w:i/>
          <w:color w:val="000000" w:themeColor="text1"/>
        </w:rPr>
      </w:pPr>
      <w:r w:rsidRPr="00AB11C3">
        <w:rPr>
          <w:rFonts w:ascii="Times" w:hAnsi="Times"/>
          <w:color w:val="000000" w:themeColor="text1"/>
        </w:rPr>
        <w:t>1</w:t>
      </w:r>
      <w:r w:rsidR="007B0930" w:rsidRPr="00AB11C3">
        <w:rPr>
          <w:rFonts w:ascii="Times" w:hAnsi="Times"/>
          <w:color w:val="000000" w:themeColor="text1"/>
        </w:rPr>
        <w:t>.</w:t>
      </w:r>
      <w:r w:rsidR="009C4176" w:rsidRPr="00AB11C3">
        <w:rPr>
          <w:rFonts w:ascii="Times" w:hAnsi="Times"/>
          <w:color w:val="000000" w:themeColor="text1"/>
        </w:rPr>
        <w:t xml:space="preserve"> Områden vars gräns definieras av vita spraylinjer som ansluter till områden definierade som </w:t>
      </w:r>
      <w:r w:rsidR="009C4176" w:rsidRPr="00AB11C3">
        <w:rPr>
          <w:rFonts w:ascii="Times" w:hAnsi="Times"/>
          <w:i/>
          <w:color w:val="000000" w:themeColor="text1"/>
        </w:rPr>
        <w:t xml:space="preserve">oflyttbara </w:t>
      </w:r>
      <w:r w:rsidR="007B0930" w:rsidRPr="00AB11C3">
        <w:rPr>
          <w:rFonts w:ascii="Times" w:hAnsi="Times"/>
          <w:i/>
          <w:color w:val="000000" w:themeColor="text1"/>
        </w:rPr>
        <w:t>tillverkade</w:t>
      </w:r>
      <w:r w:rsidR="009C4176" w:rsidRPr="00AB11C3">
        <w:rPr>
          <w:rFonts w:ascii="Times" w:hAnsi="Times"/>
          <w:i/>
          <w:color w:val="000000" w:themeColor="text1"/>
        </w:rPr>
        <w:t xml:space="preserve"> föremål</w:t>
      </w:r>
      <w:r w:rsidR="009C4176" w:rsidRPr="00AB11C3">
        <w:rPr>
          <w:rFonts w:ascii="Times" w:hAnsi="Times"/>
          <w:color w:val="000000" w:themeColor="text1"/>
        </w:rPr>
        <w:t xml:space="preserve"> har samma status som det </w:t>
      </w:r>
      <w:r w:rsidR="007B0930" w:rsidRPr="00AB11C3">
        <w:rPr>
          <w:rFonts w:ascii="Times" w:hAnsi="Times"/>
          <w:i/>
          <w:color w:val="000000" w:themeColor="text1"/>
        </w:rPr>
        <w:t>tillverkade</w:t>
      </w:r>
      <w:r w:rsidR="009C4176" w:rsidRPr="00AB11C3">
        <w:rPr>
          <w:rFonts w:ascii="Times" w:hAnsi="Times"/>
          <w:i/>
          <w:color w:val="000000" w:themeColor="text1"/>
        </w:rPr>
        <w:t xml:space="preserve"> föremålet.</w:t>
      </w:r>
    </w:p>
    <w:p w14:paraId="102D9B9E" w14:textId="6C2E9FC5" w:rsidR="00C16846" w:rsidRDefault="00C16846" w:rsidP="00C16846">
      <w:pPr>
        <w:rPr>
          <w:rFonts w:ascii="Times" w:hAnsi="Times"/>
          <w:color w:val="000000" w:themeColor="text1"/>
        </w:rPr>
      </w:pPr>
      <w:r>
        <w:rPr>
          <w:rFonts w:ascii="Times" w:hAnsi="Times"/>
          <w:color w:val="000000" w:themeColor="text1"/>
        </w:rPr>
        <w:t>2. Orange plattor och avståndsplattor vita (200m), gula (150m) och röda (100m) som visar avståndet tillgreenens mittpunkt är oflyttbara hindrande föremål.</w:t>
      </w:r>
    </w:p>
    <w:p w14:paraId="2EDFF371" w14:textId="77777777" w:rsidR="00C16846" w:rsidRPr="00AB11C3" w:rsidRDefault="00C16846" w:rsidP="009C4176">
      <w:pPr>
        <w:rPr>
          <w:rFonts w:ascii="Times" w:hAnsi="Times"/>
          <w:i/>
          <w:color w:val="000000" w:themeColor="text1"/>
        </w:rPr>
      </w:pPr>
    </w:p>
    <w:p w14:paraId="33AF2D7A" w14:textId="0CC404B7" w:rsidR="00797A20" w:rsidRPr="00AB11C3" w:rsidRDefault="00797A20" w:rsidP="00DB4BA3">
      <w:pPr>
        <w:autoSpaceDE w:val="0"/>
        <w:autoSpaceDN w:val="0"/>
        <w:adjustRightInd w:val="0"/>
        <w:rPr>
          <w:rFonts w:ascii="Times" w:hAnsi="Times" w:cs="Times New Roman"/>
          <w:b/>
          <w:bCs/>
          <w:color w:val="000000"/>
        </w:rPr>
      </w:pPr>
    </w:p>
    <w:p w14:paraId="286D5654" w14:textId="507DDFE2" w:rsidR="000E5C42" w:rsidRPr="00AB11C3" w:rsidRDefault="000E5C42" w:rsidP="000E5C42">
      <w:pPr>
        <w:widowControl w:val="0"/>
        <w:autoSpaceDE w:val="0"/>
        <w:autoSpaceDN w:val="0"/>
        <w:adjustRightInd w:val="0"/>
        <w:rPr>
          <w:rFonts w:ascii="Times" w:hAnsi="Times" w:cs="Times"/>
          <w:b/>
          <w:color w:val="000000" w:themeColor="text1"/>
        </w:rPr>
      </w:pPr>
      <w:r w:rsidRPr="00AB11C3">
        <w:rPr>
          <w:rFonts w:ascii="Times" w:hAnsi="Times" w:cs="Times"/>
          <w:b/>
          <w:color w:val="000000" w:themeColor="text1"/>
        </w:rPr>
        <w:t>c) Organiska delar av banan</w:t>
      </w:r>
    </w:p>
    <w:p w14:paraId="0AAA2341" w14:textId="25F57AC2" w:rsidR="004A1623" w:rsidRPr="00AB11C3" w:rsidRDefault="00950EE4" w:rsidP="00D15E58">
      <w:pPr>
        <w:rPr>
          <w:rFonts w:ascii="Times" w:eastAsia="Times New Roman" w:hAnsi="Times" w:cs="Times New Roman"/>
        </w:rPr>
      </w:pPr>
      <w:r>
        <w:rPr>
          <w:rFonts w:ascii="Times" w:eastAsia="Times New Roman" w:hAnsi="Times" w:cs="Times New Roman"/>
        </w:rPr>
        <w:t>1</w:t>
      </w:r>
      <w:r w:rsidR="004A1623">
        <w:rPr>
          <w:rFonts w:ascii="Times" w:eastAsia="Times New Roman" w:hAnsi="Times" w:cs="Times New Roman"/>
        </w:rPr>
        <w:t xml:space="preserve">. </w:t>
      </w:r>
      <w:r w:rsidR="004A1623" w:rsidRPr="004A1623">
        <w:rPr>
          <w:rFonts w:ascii="Times" w:eastAsia="Times New Roman" w:hAnsi="Times" w:cs="Times New Roman"/>
        </w:rPr>
        <w:t>Alla stengärdsgårdar är en organisk del av banan. Lösa stenar får inte tas bort ur murarna.</w:t>
      </w:r>
    </w:p>
    <w:p w14:paraId="0595ABD0" w14:textId="0BA7949C" w:rsidR="000E5C42" w:rsidRPr="00AB11C3" w:rsidRDefault="000E5C42" w:rsidP="000E5C42">
      <w:pPr>
        <w:widowControl w:val="0"/>
        <w:autoSpaceDE w:val="0"/>
        <w:autoSpaceDN w:val="0"/>
        <w:adjustRightInd w:val="0"/>
        <w:rPr>
          <w:rFonts w:ascii="Times" w:hAnsi="Times" w:cs="Times"/>
          <w:color w:val="000000" w:themeColor="text1"/>
        </w:rPr>
      </w:pPr>
    </w:p>
    <w:p w14:paraId="7AA9268C" w14:textId="6766BDC3" w:rsidR="00D64674" w:rsidRPr="00041C93" w:rsidRDefault="00D64674" w:rsidP="00D64674">
      <w:pPr>
        <w:widowControl w:val="0"/>
        <w:autoSpaceDE w:val="0"/>
        <w:autoSpaceDN w:val="0"/>
        <w:adjustRightInd w:val="0"/>
        <w:rPr>
          <w:rFonts w:ascii="Times" w:hAnsi="Times" w:cs="Times"/>
          <w:color w:val="000000" w:themeColor="text1"/>
        </w:rPr>
      </w:pPr>
    </w:p>
    <w:p w14:paraId="1D549CFA" w14:textId="77777777" w:rsidR="001A6439" w:rsidRPr="00041C93" w:rsidRDefault="001A6439" w:rsidP="001A6439">
      <w:pPr>
        <w:widowControl w:val="0"/>
        <w:autoSpaceDE w:val="0"/>
        <w:autoSpaceDN w:val="0"/>
        <w:adjustRightInd w:val="0"/>
        <w:rPr>
          <w:rFonts w:ascii="Times" w:hAnsi="Times" w:cs="Times"/>
          <w:color w:val="000000" w:themeColor="text1"/>
        </w:rPr>
      </w:pPr>
      <w:r w:rsidRPr="00041C93">
        <w:rPr>
          <w:rFonts w:ascii="Times" w:hAnsi="Times" w:cs="Times"/>
          <w:color w:val="000000" w:themeColor="text1"/>
        </w:rPr>
        <w:t> </w:t>
      </w:r>
    </w:p>
    <w:p w14:paraId="5216D313" w14:textId="64A58E2A" w:rsidR="001A6439" w:rsidRPr="00041C93" w:rsidRDefault="001A6439" w:rsidP="001A6439">
      <w:pPr>
        <w:widowControl w:val="0"/>
        <w:autoSpaceDE w:val="0"/>
        <w:autoSpaceDN w:val="0"/>
        <w:adjustRightInd w:val="0"/>
        <w:rPr>
          <w:rFonts w:ascii="Times" w:hAnsi="Times" w:cs="Times"/>
          <w:color w:val="000000" w:themeColor="text1"/>
        </w:rPr>
      </w:pPr>
      <w:r w:rsidRPr="00041C93">
        <w:rPr>
          <w:rFonts w:ascii="Times" w:hAnsi="Times" w:cs="Times"/>
          <w:color w:val="000000" w:themeColor="text1"/>
        </w:rPr>
        <w:t>Beslutade av</w:t>
      </w:r>
      <w:r w:rsidR="003D4476">
        <w:rPr>
          <w:rFonts w:ascii="Times" w:hAnsi="Times" w:cs="Times"/>
          <w:color w:val="000000" w:themeColor="text1"/>
        </w:rPr>
        <w:t xml:space="preserve"> Saxnäs</w:t>
      </w:r>
      <w:r w:rsidR="006243E6" w:rsidRPr="00041C93">
        <w:rPr>
          <w:rFonts w:ascii="Times" w:hAnsi="Times" w:cs="Times"/>
          <w:color w:val="000000" w:themeColor="text1"/>
        </w:rPr>
        <w:t xml:space="preserve"> GK:s styrelse 20</w:t>
      </w:r>
      <w:r w:rsidR="00833B8C">
        <w:rPr>
          <w:rFonts w:ascii="Times" w:hAnsi="Times" w:cs="Times"/>
          <w:color w:val="000000" w:themeColor="text1"/>
        </w:rPr>
        <w:t>20</w:t>
      </w:r>
      <w:r w:rsidR="006243E6" w:rsidRPr="00041C93">
        <w:rPr>
          <w:rFonts w:ascii="Times" w:hAnsi="Times" w:cs="Times"/>
          <w:color w:val="000000" w:themeColor="text1"/>
        </w:rPr>
        <w:t>-</w:t>
      </w:r>
      <w:r w:rsidR="00833B8C">
        <w:rPr>
          <w:rFonts w:ascii="Times" w:hAnsi="Times" w:cs="Times"/>
          <w:color w:val="000000" w:themeColor="text1"/>
        </w:rPr>
        <w:t>02-10</w:t>
      </w:r>
    </w:p>
    <w:p w14:paraId="50AC58D7" w14:textId="77777777" w:rsidR="001A6439" w:rsidRPr="00041C93" w:rsidRDefault="001A6439" w:rsidP="001A6439">
      <w:pPr>
        <w:widowControl w:val="0"/>
        <w:autoSpaceDE w:val="0"/>
        <w:autoSpaceDN w:val="0"/>
        <w:adjustRightInd w:val="0"/>
        <w:rPr>
          <w:rFonts w:ascii="Times" w:hAnsi="Times" w:cs="Times"/>
          <w:color w:val="000000" w:themeColor="text1"/>
        </w:rPr>
      </w:pPr>
      <w:r w:rsidRPr="00041C93">
        <w:rPr>
          <w:rFonts w:ascii="Times" w:hAnsi="Times" w:cs="Times"/>
          <w:color w:val="000000" w:themeColor="text1"/>
        </w:rPr>
        <w:t> </w:t>
      </w:r>
    </w:p>
    <w:p w14:paraId="7ED9213E" w14:textId="77777777" w:rsidR="001A6439" w:rsidRPr="00937381" w:rsidRDefault="001A6439" w:rsidP="001A6439">
      <w:pPr>
        <w:widowControl w:val="0"/>
        <w:autoSpaceDE w:val="0"/>
        <w:autoSpaceDN w:val="0"/>
        <w:adjustRightInd w:val="0"/>
        <w:rPr>
          <w:rFonts w:ascii="Times" w:hAnsi="Times" w:cs="Times"/>
        </w:rPr>
      </w:pPr>
    </w:p>
    <w:p w14:paraId="6ADD525D" w14:textId="63073A4E" w:rsidR="001A6439" w:rsidRPr="00937381" w:rsidRDefault="001A6439" w:rsidP="001A6439">
      <w:pPr>
        <w:widowControl w:val="0"/>
        <w:autoSpaceDE w:val="0"/>
        <w:autoSpaceDN w:val="0"/>
        <w:adjustRightInd w:val="0"/>
        <w:rPr>
          <w:rFonts w:ascii="Times" w:hAnsi="Times" w:cs="Times"/>
        </w:rPr>
      </w:pPr>
    </w:p>
    <w:p w14:paraId="47ADA9F4" w14:textId="77777777" w:rsidR="00972D6E" w:rsidRPr="00937381" w:rsidRDefault="00972D6E"/>
    <w:sectPr w:rsidR="00972D6E" w:rsidRPr="00937381" w:rsidSect="00D64EF3">
      <w:headerReference w:type="default" r:id="rId7"/>
      <w:pgSz w:w="12240" w:h="15840" w:code="1"/>
      <w:pgMar w:top="1418" w:right="1418" w:bottom="1418"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58DC28" w14:textId="77777777" w:rsidR="00BF17FB" w:rsidRDefault="00BF17FB" w:rsidP="007227F7">
      <w:r>
        <w:separator/>
      </w:r>
    </w:p>
  </w:endnote>
  <w:endnote w:type="continuationSeparator" w:id="0">
    <w:p w14:paraId="279F4B71" w14:textId="77777777" w:rsidR="00BF17FB" w:rsidRDefault="00BF17FB" w:rsidP="00722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BC3A26" w14:textId="77777777" w:rsidR="00BF17FB" w:rsidRDefault="00BF17FB" w:rsidP="007227F7">
      <w:r>
        <w:separator/>
      </w:r>
    </w:p>
  </w:footnote>
  <w:footnote w:type="continuationSeparator" w:id="0">
    <w:p w14:paraId="41293949" w14:textId="77777777" w:rsidR="00BF17FB" w:rsidRDefault="00BF17FB" w:rsidP="007227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7824B" w14:textId="5B58647F" w:rsidR="007227F7" w:rsidRDefault="007227F7">
    <w:pPr>
      <w:pStyle w:val="Header"/>
    </w:pPr>
    <w:r>
      <w:rPr>
        <w:noProof/>
      </w:rPr>
      <w:drawing>
        <wp:inline distT="0" distB="0" distL="0" distR="0" wp14:anchorId="69144DF4" wp14:editId="4AFF771C">
          <wp:extent cx="904875" cy="843676"/>
          <wp:effectExtent l="0" t="0" r="0" b="0"/>
          <wp:docPr id="2" name="Picture 2" descr="http://www.saxnasgolf.se/content/img/saxnasgolf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axnasgolf.se/content/img/saxnasgolf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594" cy="85273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7621A"/>
    <w:multiLevelType w:val="hybridMultilevel"/>
    <w:tmpl w:val="DC4A96D2"/>
    <w:lvl w:ilvl="0" w:tplc="D526A636">
      <w:start w:val="1"/>
      <w:numFmt w:val="decimal"/>
      <w:lvlText w:val="%1."/>
      <w:lvlJc w:val="left"/>
      <w:pPr>
        <w:ind w:left="720" w:hanging="360"/>
      </w:pPr>
      <w:rPr>
        <w:rFonts w:ascii="Times New Roman" w:hAnsi="Times New Roman" w:cs="Times New Roman" w:hint="default"/>
        <w:color w:val="0080CD"/>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96A502E"/>
    <w:multiLevelType w:val="hybridMultilevel"/>
    <w:tmpl w:val="09766D9E"/>
    <w:lvl w:ilvl="0" w:tplc="B25CDF52">
      <w:start w:val="1"/>
      <w:numFmt w:val="decimal"/>
      <w:lvlText w:val="%1."/>
      <w:lvlJc w:val="left"/>
      <w:pPr>
        <w:ind w:left="720" w:hanging="360"/>
      </w:pPr>
      <w:rPr>
        <w:rFonts w:ascii="Times New Roman" w:hAnsi="Times New Roman" w:cs="Times New Roman" w:hint="default"/>
        <w:color w:val="0080CD"/>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246D1D1F"/>
    <w:multiLevelType w:val="hybridMultilevel"/>
    <w:tmpl w:val="C5668BAA"/>
    <w:lvl w:ilvl="0" w:tplc="041D0019">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4CC729C0"/>
    <w:multiLevelType w:val="hybridMultilevel"/>
    <w:tmpl w:val="0C80FD2A"/>
    <w:lvl w:ilvl="0" w:tplc="CADABB82">
      <w:start w:val="1"/>
      <w:numFmt w:val="decimal"/>
      <w:lvlText w:val="%1"/>
      <w:lvlJc w:val="left"/>
      <w:pPr>
        <w:ind w:left="720" w:hanging="360"/>
      </w:pPr>
      <w:rPr>
        <w:rFonts w:ascii="Times New Roman" w:hAnsi="Times New Roman" w:cs="Times New Roman" w:hint="default"/>
        <w:color w:val="0080CD"/>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4E5B4552"/>
    <w:multiLevelType w:val="hybridMultilevel"/>
    <w:tmpl w:val="628634B4"/>
    <w:lvl w:ilvl="0" w:tplc="0B5C2366">
      <w:start w:val="1"/>
      <w:numFmt w:val="decimal"/>
      <w:lvlText w:val="%1."/>
      <w:lvlJc w:val="left"/>
      <w:pPr>
        <w:ind w:left="720" w:hanging="360"/>
      </w:pPr>
      <w:rPr>
        <w:rFonts w:ascii="Times New Roman" w:hAnsi="Times New Roman" w:cs="Times New Roman" w:hint="default"/>
        <w:b w:val="0"/>
        <w:color w:val="0080CD"/>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4FB5237D"/>
    <w:multiLevelType w:val="hybridMultilevel"/>
    <w:tmpl w:val="529E070A"/>
    <w:lvl w:ilvl="0" w:tplc="041D0019">
      <w:start w:val="3"/>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61AD00DF"/>
    <w:multiLevelType w:val="hybridMultilevel"/>
    <w:tmpl w:val="F6B2BD40"/>
    <w:lvl w:ilvl="0" w:tplc="27EAA0C4">
      <w:start w:val="1"/>
      <w:numFmt w:val="decimal"/>
      <w:lvlText w:val="%1."/>
      <w:lvlJc w:val="left"/>
      <w:pPr>
        <w:ind w:left="720" w:hanging="360"/>
      </w:pPr>
      <w:rPr>
        <w:rFonts w:ascii="Times New Roman" w:hAnsi="Times New Roman" w:cs="Times New Roman" w:hint="default"/>
        <w:color w:val="0080CD"/>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754B0E23"/>
    <w:multiLevelType w:val="hybridMultilevel"/>
    <w:tmpl w:val="EB048056"/>
    <w:lvl w:ilvl="0" w:tplc="041D0019">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7"/>
  </w:num>
  <w:num w:numId="2">
    <w:abstractNumId w:val="5"/>
  </w:num>
  <w:num w:numId="3">
    <w:abstractNumId w:val="2"/>
  </w:num>
  <w:num w:numId="4">
    <w:abstractNumId w:val="6"/>
  </w:num>
  <w:num w:numId="5">
    <w:abstractNumId w:val="3"/>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1304"/>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439"/>
    <w:rsid w:val="00021B48"/>
    <w:rsid w:val="00037E43"/>
    <w:rsid w:val="00041A3E"/>
    <w:rsid w:val="00041C93"/>
    <w:rsid w:val="00044F4A"/>
    <w:rsid w:val="00053637"/>
    <w:rsid w:val="00082321"/>
    <w:rsid w:val="00086900"/>
    <w:rsid w:val="000A211B"/>
    <w:rsid w:val="000A30DB"/>
    <w:rsid w:val="000A76CA"/>
    <w:rsid w:val="000B4E1C"/>
    <w:rsid w:val="000C6DA3"/>
    <w:rsid w:val="000E5C42"/>
    <w:rsid w:val="000F022F"/>
    <w:rsid w:val="00104E93"/>
    <w:rsid w:val="00117BDC"/>
    <w:rsid w:val="001271DA"/>
    <w:rsid w:val="00136168"/>
    <w:rsid w:val="00136797"/>
    <w:rsid w:val="00150892"/>
    <w:rsid w:val="00161A12"/>
    <w:rsid w:val="00164A20"/>
    <w:rsid w:val="001670C3"/>
    <w:rsid w:val="001722E3"/>
    <w:rsid w:val="001840D6"/>
    <w:rsid w:val="0019069B"/>
    <w:rsid w:val="001A6439"/>
    <w:rsid w:val="001B7343"/>
    <w:rsid w:val="001C25D1"/>
    <w:rsid w:val="001D2D7C"/>
    <w:rsid w:val="001F624D"/>
    <w:rsid w:val="00205A48"/>
    <w:rsid w:val="00207D6B"/>
    <w:rsid w:val="00210F04"/>
    <w:rsid w:val="00226079"/>
    <w:rsid w:val="00251B5E"/>
    <w:rsid w:val="002624AF"/>
    <w:rsid w:val="00276459"/>
    <w:rsid w:val="002A3A8A"/>
    <w:rsid w:val="002A78BA"/>
    <w:rsid w:val="002C4D4E"/>
    <w:rsid w:val="002C7D62"/>
    <w:rsid w:val="002D0695"/>
    <w:rsid w:val="002D1097"/>
    <w:rsid w:val="002D7550"/>
    <w:rsid w:val="002E5161"/>
    <w:rsid w:val="002E58E4"/>
    <w:rsid w:val="00301B92"/>
    <w:rsid w:val="003105BF"/>
    <w:rsid w:val="003179B6"/>
    <w:rsid w:val="00341DE1"/>
    <w:rsid w:val="0036108A"/>
    <w:rsid w:val="00371DF6"/>
    <w:rsid w:val="00381FBF"/>
    <w:rsid w:val="00382FB6"/>
    <w:rsid w:val="003A7373"/>
    <w:rsid w:val="003D4476"/>
    <w:rsid w:val="003E18C9"/>
    <w:rsid w:val="003E3C02"/>
    <w:rsid w:val="004024A0"/>
    <w:rsid w:val="00403523"/>
    <w:rsid w:val="004041F0"/>
    <w:rsid w:val="00405416"/>
    <w:rsid w:val="00421065"/>
    <w:rsid w:val="00431D31"/>
    <w:rsid w:val="0044015A"/>
    <w:rsid w:val="004404EF"/>
    <w:rsid w:val="0047775F"/>
    <w:rsid w:val="00483A8B"/>
    <w:rsid w:val="0048612A"/>
    <w:rsid w:val="00494450"/>
    <w:rsid w:val="004A1623"/>
    <w:rsid w:val="004C34EF"/>
    <w:rsid w:val="004D73E9"/>
    <w:rsid w:val="004E4A3E"/>
    <w:rsid w:val="004E7F74"/>
    <w:rsid w:val="00505F04"/>
    <w:rsid w:val="0051463D"/>
    <w:rsid w:val="005225C1"/>
    <w:rsid w:val="005231DB"/>
    <w:rsid w:val="005247EB"/>
    <w:rsid w:val="00533909"/>
    <w:rsid w:val="00536832"/>
    <w:rsid w:val="0054587E"/>
    <w:rsid w:val="00546468"/>
    <w:rsid w:val="00574C90"/>
    <w:rsid w:val="00586823"/>
    <w:rsid w:val="005A2E8D"/>
    <w:rsid w:val="005D3F61"/>
    <w:rsid w:val="005E086F"/>
    <w:rsid w:val="005E59FB"/>
    <w:rsid w:val="005F32D2"/>
    <w:rsid w:val="00620DA4"/>
    <w:rsid w:val="006243E6"/>
    <w:rsid w:val="00627432"/>
    <w:rsid w:val="00672472"/>
    <w:rsid w:val="006741D9"/>
    <w:rsid w:val="006760EA"/>
    <w:rsid w:val="00683644"/>
    <w:rsid w:val="006E4F7C"/>
    <w:rsid w:val="00703A46"/>
    <w:rsid w:val="007227F7"/>
    <w:rsid w:val="00733E55"/>
    <w:rsid w:val="00737ABD"/>
    <w:rsid w:val="00737E99"/>
    <w:rsid w:val="00741281"/>
    <w:rsid w:val="00743573"/>
    <w:rsid w:val="00797A20"/>
    <w:rsid w:val="007A7AB0"/>
    <w:rsid w:val="007B0930"/>
    <w:rsid w:val="007D1E85"/>
    <w:rsid w:val="007D3529"/>
    <w:rsid w:val="007E1489"/>
    <w:rsid w:val="0080511D"/>
    <w:rsid w:val="008224F8"/>
    <w:rsid w:val="00833B8C"/>
    <w:rsid w:val="00842D04"/>
    <w:rsid w:val="0084371D"/>
    <w:rsid w:val="0087510C"/>
    <w:rsid w:val="008914EA"/>
    <w:rsid w:val="008A6094"/>
    <w:rsid w:val="008C163E"/>
    <w:rsid w:val="008C51C9"/>
    <w:rsid w:val="009111EE"/>
    <w:rsid w:val="00913F10"/>
    <w:rsid w:val="00916A77"/>
    <w:rsid w:val="0093445F"/>
    <w:rsid w:val="00937381"/>
    <w:rsid w:val="00945C72"/>
    <w:rsid w:val="00950EE4"/>
    <w:rsid w:val="00972D6E"/>
    <w:rsid w:val="00973ABF"/>
    <w:rsid w:val="00987A1A"/>
    <w:rsid w:val="00990794"/>
    <w:rsid w:val="009946E5"/>
    <w:rsid w:val="009A6635"/>
    <w:rsid w:val="009B03D4"/>
    <w:rsid w:val="009C4176"/>
    <w:rsid w:val="009D6DB2"/>
    <w:rsid w:val="009F1C1A"/>
    <w:rsid w:val="00A23B55"/>
    <w:rsid w:val="00A32C96"/>
    <w:rsid w:val="00A42BF8"/>
    <w:rsid w:val="00A538CC"/>
    <w:rsid w:val="00A54CA1"/>
    <w:rsid w:val="00A70A18"/>
    <w:rsid w:val="00A77A75"/>
    <w:rsid w:val="00A846DA"/>
    <w:rsid w:val="00A85790"/>
    <w:rsid w:val="00A94298"/>
    <w:rsid w:val="00A94BE2"/>
    <w:rsid w:val="00AB11C3"/>
    <w:rsid w:val="00AC32E9"/>
    <w:rsid w:val="00AC598D"/>
    <w:rsid w:val="00AD6A21"/>
    <w:rsid w:val="00AE2E59"/>
    <w:rsid w:val="00B00903"/>
    <w:rsid w:val="00B179F9"/>
    <w:rsid w:val="00B22EAC"/>
    <w:rsid w:val="00B317F1"/>
    <w:rsid w:val="00B31911"/>
    <w:rsid w:val="00B36BB8"/>
    <w:rsid w:val="00B51128"/>
    <w:rsid w:val="00B52C1C"/>
    <w:rsid w:val="00B62540"/>
    <w:rsid w:val="00B66325"/>
    <w:rsid w:val="00B735B9"/>
    <w:rsid w:val="00B85012"/>
    <w:rsid w:val="00B94B7B"/>
    <w:rsid w:val="00BA6432"/>
    <w:rsid w:val="00BA76CB"/>
    <w:rsid w:val="00BE229A"/>
    <w:rsid w:val="00BF17FB"/>
    <w:rsid w:val="00BF3B17"/>
    <w:rsid w:val="00BF6F0A"/>
    <w:rsid w:val="00C16846"/>
    <w:rsid w:val="00C504DD"/>
    <w:rsid w:val="00C52A0F"/>
    <w:rsid w:val="00C61DC1"/>
    <w:rsid w:val="00C94AFB"/>
    <w:rsid w:val="00C96044"/>
    <w:rsid w:val="00CB1970"/>
    <w:rsid w:val="00CB5D96"/>
    <w:rsid w:val="00CD7C81"/>
    <w:rsid w:val="00D136DA"/>
    <w:rsid w:val="00D15E58"/>
    <w:rsid w:val="00D22E64"/>
    <w:rsid w:val="00D478C4"/>
    <w:rsid w:val="00D5057C"/>
    <w:rsid w:val="00D64674"/>
    <w:rsid w:val="00D64EF3"/>
    <w:rsid w:val="00D737E6"/>
    <w:rsid w:val="00D74DD1"/>
    <w:rsid w:val="00D8494B"/>
    <w:rsid w:val="00DB27FC"/>
    <w:rsid w:val="00DB4BA3"/>
    <w:rsid w:val="00DB78FC"/>
    <w:rsid w:val="00DD139A"/>
    <w:rsid w:val="00DE0209"/>
    <w:rsid w:val="00DF1617"/>
    <w:rsid w:val="00E141D5"/>
    <w:rsid w:val="00E24AD1"/>
    <w:rsid w:val="00E25D27"/>
    <w:rsid w:val="00E262DD"/>
    <w:rsid w:val="00E44B97"/>
    <w:rsid w:val="00E854E7"/>
    <w:rsid w:val="00E93FD2"/>
    <w:rsid w:val="00EA062A"/>
    <w:rsid w:val="00EB1224"/>
    <w:rsid w:val="00EB7444"/>
    <w:rsid w:val="00EC0EB6"/>
    <w:rsid w:val="00EC2DE1"/>
    <w:rsid w:val="00EC3AB5"/>
    <w:rsid w:val="00EF1E35"/>
    <w:rsid w:val="00EF4E44"/>
    <w:rsid w:val="00F011F0"/>
    <w:rsid w:val="00F21F77"/>
    <w:rsid w:val="00F26B59"/>
    <w:rsid w:val="00F36D67"/>
    <w:rsid w:val="00F52FE7"/>
    <w:rsid w:val="00F64C3B"/>
    <w:rsid w:val="00F75A55"/>
    <w:rsid w:val="00FA293A"/>
    <w:rsid w:val="00FC3B5C"/>
    <w:rsid w:val="00FC3F95"/>
    <w:rsid w:val="00FC6338"/>
    <w:rsid w:val="00FD76DF"/>
    <w:rsid w:val="00FE32BC"/>
    <w:rsid w:val="00FE3FF4"/>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F6387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64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6439"/>
    <w:rPr>
      <w:rFonts w:ascii="Lucida Grande" w:hAnsi="Lucida Grande" w:cs="Lucida Grande"/>
      <w:sz w:val="18"/>
      <w:szCs w:val="18"/>
    </w:rPr>
  </w:style>
  <w:style w:type="paragraph" w:styleId="ListParagraph">
    <w:name w:val="List Paragraph"/>
    <w:basedOn w:val="Normal"/>
    <w:uiPriority w:val="34"/>
    <w:qFormat/>
    <w:rsid w:val="00B52C1C"/>
    <w:pPr>
      <w:spacing w:after="160" w:line="259" w:lineRule="auto"/>
      <w:ind w:left="720"/>
      <w:contextualSpacing/>
    </w:pPr>
    <w:rPr>
      <w:rFonts w:eastAsiaTheme="minorHAnsi"/>
      <w:sz w:val="22"/>
      <w:szCs w:val="22"/>
      <w:lang w:eastAsia="en-US"/>
    </w:rPr>
  </w:style>
  <w:style w:type="paragraph" w:styleId="NormalWeb">
    <w:name w:val="Normal (Web)"/>
    <w:basedOn w:val="Normal"/>
    <w:uiPriority w:val="99"/>
    <w:unhideWhenUsed/>
    <w:rsid w:val="00136797"/>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36797"/>
    <w:rPr>
      <w:b/>
      <w:bCs/>
    </w:rPr>
  </w:style>
  <w:style w:type="paragraph" w:styleId="Header">
    <w:name w:val="header"/>
    <w:basedOn w:val="Normal"/>
    <w:link w:val="HeaderChar"/>
    <w:uiPriority w:val="99"/>
    <w:unhideWhenUsed/>
    <w:rsid w:val="007227F7"/>
    <w:pPr>
      <w:tabs>
        <w:tab w:val="center" w:pos="4703"/>
        <w:tab w:val="right" w:pos="9406"/>
      </w:tabs>
    </w:pPr>
  </w:style>
  <w:style w:type="character" w:customStyle="1" w:styleId="HeaderChar">
    <w:name w:val="Header Char"/>
    <w:basedOn w:val="DefaultParagraphFont"/>
    <w:link w:val="Header"/>
    <w:uiPriority w:val="99"/>
    <w:rsid w:val="007227F7"/>
  </w:style>
  <w:style w:type="paragraph" w:styleId="Footer">
    <w:name w:val="footer"/>
    <w:basedOn w:val="Normal"/>
    <w:link w:val="FooterChar"/>
    <w:uiPriority w:val="99"/>
    <w:unhideWhenUsed/>
    <w:rsid w:val="007227F7"/>
    <w:pPr>
      <w:tabs>
        <w:tab w:val="center" w:pos="4703"/>
        <w:tab w:val="right" w:pos="9406"/>
      </w:tabs>
    </w:pPr>
  </w:style>
  <w:style w:type="character" w:customStyle="1" w:styleId="FooterChar">
    <w:name w:val="Footer Char"/>
    <w:basedOn w:val="DefaultParagraphFont"/>
    <w:link w:val="Footer"/>
    <w:uiPriority w:val="99"/>
    <w:rsid w:val="007227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36377">
      <w:bodyDiv w:val="1"/>
      <w:marLeft w:val="0"/>
      <w:marRight w:val="0"/>
      <w:marTop w:val="0"/>
      <w:marBottom w:val="0"/>
      <w:divBdr>
        <w:top w:val="none" w:sz="0" w:space="0" w:color="auto"/>
        <w:left w:val="none" w:sz="0" w:space="0" w:color="auto"/>
        <w:bottom w:val="none" w:sz="0" w:space="0" w:color="auto"/>
        <w:right w:val="none" w:sz="0" w:space="0" w:color="auto"/>
      </w:divBdr>
      <w:divsChild>
        <w:div w:id="1767992958">
          <w:marLeft w:val="0"/>
          <w:marRight w:val="0"/>
          <w:marTop w:val="0"/>
          <w:marBottom w:val="0"/>
          <w:divBdr>
            <w:top w:val="none" w:sz="0" w:space="0" w:color="auto"/>
            <w:left w:val="none" w:sz="0" w:space="0" w:color="auto"/>
            <w:bottom w:val="none" w:sz="0" w:space="0" w:color="auto"/>
            <w:right w:val="none" w:sz="0" w:space="0" w:color="auto"/>
          </w:divBdr>
        </w:div>
      </w:divsChild>
    </w:div>
    <w:div w:id="873271933">
      <w:bodyDiv w:val="1"/>
      <w:marLeft w:val="0"/>
      <w:marRight w:val="0"/>
      <w:marTop w:val="0"/>
      <w:marBottom w:val="0"/>
      <w:divBdr>
        <w:top w:val="none" w:sz="0" w:space="0" w:color="auto"/>
        <w:left w:val="none" w:sz="0" w:space="0" w:color="auto"/>
        <w:bottom w:val="none" w:sz="0" w:space="0" w:color="auto"/>
        <w:right w:val="none" w:sz="0" w:space="0" w:color="auto"/>
      </w:divBdr>
    </w:div>
    <w:div w:id="1292204799">
      <w:bodyDiv w:val="1"/>
      <w:marLeft w:val="0"/>
      <w:marRight w:val="0"/>
      <w:marTop w:val="0"/>
      <w:marBottom w:val="0"/>
      <w:divBdr>
        <w:top w:val="none" w:sz="0" w:space="0" w:color="auto"/>
        <w:left w:val="none" w:sz="0" w:space="0" w:color="auto"/>
        <w:bottom w:val="none" w:sz="0" w:space="0" w:color="auto"/>
        <w:right w:val="none" w:sz="0" w:space="0" w:color="auto"/>
      </w:divBdr>
      <w:divsChild>
        <w:div w:id="1089543822">
          <w:marLeft w:val="0"/>
          <w:marRight w:val="0"/>
          <w:marTop w:val="0"/>
          <w:marBottom w:val="0"/>
          <w:divBdr>
            <w:top w:val="none" w:sz="0" w:space="0" w:color="auto"/>
            <w:left w:val="none" w:sz="0" w:space="0" w:color="auto"/>
            <w:bottom w:val="none" w:sz="0" w:space="0" w:color="auto"/>
            <w:right w:val="none" w:sz="0" w:space="0" w:color="auto"/>
          </w:divBdr>
          <w:divsChild>
            <w:div w:id="1695301776">
              <w:marLeft w:val="0"/>
              <w:marRight w:val="0"/>
              <w:marTop w:val="0"/>
              <w:marBottom w:val="0"/>
              <w:divBdr>
                <w:top w:val="none" w:sz="0" w:space="0" w:color="auto"/>
                <w:left w:val="none" w:sz="0" w:space="0" w:color="auto"/>
                <w:bottom w:val="none" w:sz="0" w:space="0" w:color="auto"/>
                <w:right w:val="none" w:sz="0" w:space="0" w:color="auto"/>
              </w:divBdr>
            </w:div>
            <w:div w:id="1967153661">
              <w:marLeft w:val="0"/>
              <w:marRight w:val="0"/>
              <w:marTop w:val="0"/>
              <w:marBottom w:val="0"/>
              <w:divBdr>
                <w:top w:val="none" w:sz="0" w:space="0" w:color="auto"/>
                <w:left w:val="none" w:sz="0" w:space="0" w:color="auto"/>
                <w:bottom w:val="none" w:sz="0" w:space="0" w:color="auto"/>
                <w:right w:val="none" w:sz="0" w:space="0" w:color="auto"/>
              </w:divBdr>
            </w:div>
            <w:div w:id="106633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2624</Characters>
  <Application>Microsoft Office Word</Application>
  <DocSecurity>0</DocSecurity>
  <Lines>21</Lines>
  <Paragraphs>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Hem</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 Welander</dc:creator>
  <cp:keywords/>
  <dc:description/>
  <cp:lastModifiedBy>Nordén, Lars I.</cp:lastModifiedBy>
  <cp:revision>2</cp:revision>
  <cp:lastPrinted>2019-02-11T09:18:00Z</cp:lastPrinted>
  <dcterms:created xsi:type="dcterms:W3CDTF">2020-02-10T10:05:00Z</dcterms:created>
  <dcterms:modified xsi:type="dcterms:W3CDTF">2020-02-10T10:05:00Z</dcterms:modified>
</cp:coreProperties>
</file>